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5836" w:rsidRPr="00DF5836" w:rsidRDefault="00DF5836" w:rsidP="00DF5836">
      <w:pPr>
        <w:jc w:val="right"/>
      </w:pPr>
      <w:r w:rsidRPr="00DF5836">
        <w:t>Приложение № 2</w:t>
      </w:r>
    </w:p>
    <w:p w:rsidR="00864107" w:rsidRDefault="008A5DD6" w:rsidP="00CF4F99">
      <w:pPr>
        <w:jc w:val="center"/>
        <w:rPr>
          <w:b/>
        </w:rPr>
      </w:pPr>
      <w:r>
        <w:rPr>
          <w:b/>
        </w:rPr>
        <w:t>И</w:t>
      </w:r>
      <w:r w:rsidR="00D66387" w:rsidRPr="00262C31">
        <w:rPr>
          <w:b/>
        </w:rPr>
        <w:t>звещени</w:t>
      </w:r>
      <w:r>
        <w:rPr>
          <w:b/>
        </w:rPr>
        <w:t>е</w:t>
      </w:r>
      <w:r w:rsidR="003B6BD5">
        <w:rPr>
          <w:b/>
        </w:rPr>
        <w:t xml:space="preserve"> </w:t>
      </w:r>
    </w:p>
    <w:p w:rsidR="00D66387" w:rsidRPr="00262C31" w:rsidRDefault="00D66387" w:rsidP="00CF4F99">
      <w:pPr>
        <w:jc w:val="center"/>
        <w:rPr>
          <w:b/>
        </w:rPr>
      </w:pPr>
      <w:r w:rsidRPr="00262C31">
        <w:rPr>
          <w:b/>
        </w:rPr>
        <w:t>о проведен</w:t>
      </w:r>
      <w:proofErr w:type="gramStart"/>
      <w:r w:rsidRPr="00262C31">
        <w:rPr>
          <w:b/>
        </w:rPr>
        <w:t>ии ау</w:t>
      </w:r>
      <w:proofErr w:type="gramEnd"/>
      <w:r w:rsidRPr="00262C31">
        <w:rPr>
          <w:b/>
        </w:rPr>
        <w:t>кциона на право заключения договора</w:t>
      </w:r>
      <w:r w:rsidRPr="00262C31">
        <w:rPr>
          <w:b/>
        </w:rPr>
        <w:br/>
        <w:t>о развитии застроенной территории</w:t>
      </w:r>
    </w:p>
    <w:p w:rsidR="00D66387" w:rsidRPr="00262C31" w:rsidRDefault="00D66387" w:rsidP="00D66387">
      <w:pPr>
        <w:spacing w:line="360" w:lineRule="auto"/>
      </w:pPr>
    </w:p>
    <w:p w:rsidR="003E4E9E" w:rsidRPr="00262C31" w:rsidRDefault="00D66387" w:rsidP="006A15BD">
      <w:pPr>
        <w:spacing w:line="360" w:lineRule="auto"/>
        <w:jc w:val="both"/>
        <w:rPr>
          <w:u w:val="single"/>
        </w:rPr>
      </w:pPr>
      <w:r w:rsidRPr="00262C31">
        <w:tab/>
      </w:r>
      <w:r w:rsidR="003E4E9E" w:rsidRPr="00262C31">
        <w:t xml:space="preserve">1. Полное наименование организатора аукциона: </w:t>
      </w:r>
      <w:r w:rsidR="009D1198" w:rsidRPr="00262C31">
        <w:rPr>
          <w:u w:val="single"/>
        </w:rPr>
        <w:t xml:space="preserve">Управление строительной политики </w:t>
      </w:r>
      <w:r w:rsidR="003E4E9E" w:rsidRPr="00262C31">
        <w:rPr>
          <w:u w:val="single"/>
        </w:rPr>
        <w:t>администрации городского округа город Воронеж;</w:t>
      </w:r>
    </w:p>
    <w:p w:rsidR="003E4E9E" w:rsidRPr="00262C31" w:rsidRDefault="003E4E9E" w:rsidP="003E4E9E">
      <w:pPr>
        <w:spacing w:line="360" w:lineRule="auto"/>
        <w:jc w:val="both"/>
        <w:rPr>
          <w:u w:val="single"/>
        </w:rPr>
      </w:pPr>
      <w:r w:rsidRPr="00262C31">
        <w:t xml:space="preserve">           Место нахождения и почтовый адрес: </w:t>
      </w:r>
      <w:r w:rsidRPr="00262C31">
        <w:rPr>
          <w:u w:val="single"/>
        </w:rPr>
        <w:t>394006, г.</w:t>
      </w:r>
      <w:r w:rsidR="00DE2890">
        <w:rPr>
          <w:u w:val="single"/>
        </w:rPr>
        <w:t xml:space="preserve"> </w:t>
      </w:r>
      <w:r w:rsidRPr="00262C31">
        <w:rPr>
          <w:u w:val="single"/>
        </w:rPr>
        <w:t xml:space="preserve">Воронеж, ул. </w:t>
      </w:r>
      <w:proofErr w:type="spellStart"/>
      <w:r w:rsidRPr="00262C31">
        <w:rPr>
          <w:u w:val="single"/>
        </w:rPr>
        <w:t>Кольцовская</w:t>
      </w:r>
      <w:proofErr w:type="spellEnd"/>
      <w:r w:rsidRPr="00262C31">
        <w:rPr>
          <w:u w:val="single"/>
        </w:rPr>
        <w:t>,</w:t>
      </w:r>
      <w:r w:rsidR="00DE2890">
        <w:rPr>
          <w:u w:val="single"/>
        </w:rPr>
        <w:t xml:space="preserve"> </w:t>
      </w:r>
      <w:r w:rsidRPr="00262C31">
        <w:rPr>
          <w:u w:val="single"/>
        </w:rPr>
        <w:t>45;</w:t>
      </w:r>
    </w:p>
    <w:p w:rsidR="003E4E9E" w:rsidRPr="00262C31" w:rsidRDefault="003E4E9E" w:rsidP="003E4E9E">
      <w:pPr>
        <w:spacing w:line="360" w:lineRule="auto"/>
        <w:jc w:val="both"/>
      </w:pPr>
      <w:r w:rsidRPr="00262C31">
        <w:t xml:space="preserve">             Адрес электронной почты: </w:t>
      </w:r>
      <w:r w:rsidR="007C791C" w:rsidRPr="00262C31">
        <w:rPr>
          <w:u w:val="single"/>
        </w:rPr>
        <w:t>vapeshkov@cityhall.voronezh-city.ru.</w:t>
      </w:r>
    </w:p>
    <w:p w:rsidR="003E4E9E" w:rsidRPr="00262C31" w:rsidRDefault="003E4E9E" w:rsidP="003E4E9E">
      <w:pPr>
        <w:spacing w:line="360" w:lineRule="auto"/>
        <w:jc w:val="both"/>
        <w:rPr>
          <w:u w:val="single"/>
        </w:rPr>
      </w:pPr>
      <w:r w:rsidRPr="00262C31">
        <w:t xml:space="preserve">             Номер контактного телефона: </w:t>
      </w:r>
      <w:r w:rsidRPr="00262C31">
        <w:rPr>
          <w:u w:val="single"/>
        </w:rPr>
        <w:t>(473)</w:t>
      </w:r>
      <w:r w:rsidR="00E44F79" w:rsidRPr="00262C31">
        <w:rPr>
          <w:u w:val="single"/>
        </w:rPr>
        <w:t xml:space="preserve"> </w:t>
      </w:r>
      <w:r w:rsidR="00655529" w:rsidRPr="00262C31">
        <w:rPr>
          <w:u w:val="single"/>
        </w:rPr>
        <w:t>2</w:t>
      </w:r>
      <w:r w:rsidR="00BD01C9">
        <w:rPr>
          <w:u w:val="single"/>
        </w:rPr>
        <w:t>2</w:t>
      </w:r>
      <w:r w:rsidR="00655529" w:rsidRPr="00262C31">
        <w:rPr>
          <w:u w:val="single"/>
        </w:rPr>
        <w:t>8</w:t>
      </w:r>
      <w:r w:rsidR="00BD01C9">
        <w:rPr>
          <w:u w:val="single"/>
        </w:rPr>
        <w:t>-33-13</w:t>
      </w:r>
      <w:r w:rsidR="00655529" w:rsidRPr="00262C31">
        <w:rPr>
          <w:u w:val="single"/>
        </w:rPr>
        <w:t xml:space="preserve">, </w:t>
      </w:r>
      <w:r w:rsidRPr="00262C31">
        <w:rPr>
          <w:u w:val="single"/>
        </w:rPr>
        <w:t>2</w:t>
      </w:r>
      <w:r w:rsidR="00DE2890">
        <w:rPr>
          <w:u w:val="single"/>
        </w:rPr>
        <w:t>28-37-23</w:t>
      </w:r>
      <w:r w:rsidRPr="00262C31">
        <w:rPr>
          <w:u w:val="single"/>
        </w:rPr>
        <w:t>.</w:t>
      </w:r>
    </w:p>
    <w:p w:rsidR="00262C31" w:rsidRPr="00262C31" w:rsidRDefault="00EE2B16" w:rsidP="006A15BD">
      <w:pPr>
        <w:spacing w:line="360" w:lineRule="auto"/>
        <w:ind w:firstLine="709"/>
        <w:jc w:val="both"/>
        <w:rPr>
          <w:u w:val="single"/>
        </w:rPr>
      </w:pPr>
      <w:r w:rsidRPr="006C7392">
        <w:t>2</w:t>
      </w:r>
      <w:r w:rsidR="003E4E9E" w:rsidRPr="006C7392">
        <w:t xml:space="preserve">. Место, дата, время проведения аукциона: </w:t>
      </w:r>
      <w:r w:rsidR="003E4E9E" w:rsidRPr="006C7392">
        <w:rPr>
          <w:u w:val="single"/>
        </w:rPr>
        <w:tab/>
      </w:r>
      <w:r w:rsidR="00262C31" w:rsidRPr="006C7392">
        <w:rPr>
          <w:u w:val="single"/>
        </w:rPr>
        <w:t xml:space="preserve">аукцион будет проведен </w:t>
      </w:r>
      <w:r w:rsidR="00D86F9E">
        <w:rPr>
          <w:u w:val="single"/>
        </w:rPr>
        <w:t>23</w:t>
      </w:r>
      <w:r w:rsidR="00E20475" w:rsidRPr="006C7392">
        <w:rPr>
          <w:u w:val="single"/>
        </w:rPr>
        <w:t>.</w:t>
      </w:r>
      <w:r w:rsidR="006C7392" w:rsidRPr="006C7392">
        <w:rPr>
          <w:u w:val="single"/>
        </w:rPr>
        <w:t>0</w:t>
      </w:r>
      <w:r w:rsidR="00D86F9E">
        <w:rPr>
          <w:u w:val="single"/>
        </w:rPr>
        <w:t>6</w:t>
      </w:r>
      <w:r w:rsidR="00E20475" w:rsidRPr="006C7392">
        <w:rPr>
          <w:u w:val="single"/>
        </w:rPr>
        <w:t>.201</w:t>
      </w:r>
      <w:r w:rsidR="005762B3">
        <w:rPr>
          <w:u w:val="single"/>
        </w:rPr>
        <w:t>5</w:t>
      </w:r>
      <w:r w:rsidR="00E20475" w:rsidRPr="006C7392">
        <w:rPr>
          <w:u w:val="single"/>
        </w:rPr>
        <w:t xml:space="preserve"> </w:t>
      </w:r>
      <w:r w:rsidR="00262C31" w:rsidRPr="006C7392">
        <w:rPr>
          <w:u w:val="single"/>
        </w:rPr>
        <w:t xml:space="preserve">по адресу: </w:t>
      </w:r>
      <w:proofErr w:type="spellStart"/>
      <w:r w:rsidR="00262C31" w:rsidRPr="006C7392">
        <w:rPr>
          <w:u w:val="single"/>
        </w:rPr>
        <w:t>г</w:t>
      </w:r>
      <w:proofErr w:type="gramStart"/>
      <w:r w:rsidR="00262C31" w:rsidRPr="006C7392">
        <w:rPr>
          <w:u w:val="single"/>
        </w:rPr>
        <w:t>.В</w:t>
      </w:r>
      <w:proofErr w:type="gramEnd"/>
      <w:r w:rsidR="00262C31" w:rsidRPr="006C7392">
        <w:rPr>
          <w:u w:val="single"/>
        </w:rPr>
        <w:t>оронеж</w:t>
      </w:r>
      <w:proofErr w:type="spellEnd"/>
      <w:r w:rsidR="00262C31" w:rsidRPr="006C7392">
        <w:rPr>
          <w:u w:val="single"/>
        </w:rPr>
        <w:t xml:space="preserve">, ул. </w:t>
      </w:r>
      <w:proofErr w:type="spellStart"/>
      <w:r w:rsidR="00262C31" w:rsidRPr="006C7392">
        <w:rPr>
          <w:u w:val="single"/>
        </w:rPr>
        <w:t>Кольцовская</w:t>
      </w:r>
      <w:proofErr w:type="spellEnd"/>
      <w:r w:rsidR="00262C31" w:rsidRPr="006C7392">
        <w:rPr>
          <w:u w:val="single"/>
        </w:rPr>
        <w:t xml:space="preserve">, д. 45, </w:t>
      </w:r>
      <w:proofErr w:type="spellStart"/>
      <w:r w:rsidR="00DE2890" w:rsidRPr="006C7392">
        <w:rPr>
          <w:u w:val="single"/>
        </w:rPr>
        <w:t>каб</w:t>
      </w:r>
      <w:proofErr w:type="spellEnd"/>
      <w:r w:rsidR="00DE2890" w:rsidRPr="006C7392">
        <w:rPr>
          <w:u w:val="single"/>
        </w:rPr>
        <w:t xml:space="preserve">. </w:t>
      </w:r>
      <w:r w:rsidR="00185F98">
        <w:rPr>
          <w:u w:val="single"/>
        </w:rPr>
        <w:t>300</w:t>
      </w:r>
      <w:r w:rsidR="00E20475" w:rsidRPr="006C7392">
        <w:rPr>
          <w:u w:val="single"/>
        </w:rPr>
        <w:t xml:space="preserve"> </w:t>
      </w:r>
      <w:r w:rsidR="00262C31" w:rsidRPr="006C7392">
        <w:rPr>
          <w:u w:val="single"/>
        </w:rPr>
        <w:t xml:space="preserve">в </w:t>
      </w:r>
      <w:r w:rsidR="006C7392" w:rsidRPr="006C7392">
        <w:rPr>
          <w:u w:val="single"/>
        </w:rPr>
        <w:t>10</w:t>
      </w:r>
      <w:r w:rsidR="00262C31" w:rsidRPr="006C7392">
        <w:rPr>
          <w:u w:val="single"/>
        </w:rPr>
        <w:t>.</w:t>
      </w:r>
      <w:r w:rsidR="006C7392" w:rsidRPr="006C7392">
        <w:rPr>
          <w:u w:val="single"/>
        </w:rPr>
        <w:t>00</w:t>
      </w:r>
      <w:r w:rsidR="00262C31" w:rsidRPr="006C7392">
        <w:rPr>
          <w:u w:val="single"/>
        </w:rPr>
        <w:t xml:space="preserve"> по московскому времени.</w:t>
      </w:r>
      <w:r w:rsidR="00262C31" w:rsidRPr="00262C31">
        <w:rPr>
          <w:u w:val="single"/>
        </w:rPr>
        <w:t xml:space="preserve"> </w:t>
      </w:r>
    </w:p>
    <w:p w:rsidR="003E4E9E" w:rsidRPr="00262C31" w:rsidRDefault="003E4E9E" w:rsidP="003E4E9E">
      <w:pPr>
        <w:spacing w:line="360" w:lineRule="auto"/>
        <w:rPr>
          <w:u w:val="single"/>
        </w:rPr>
      </w:pPr>
      <w:r w:rsidRPr="00262C31">
        <w:tab/>
      </w:r>
      <w:r w:rsidR="00EE2B16" w:rsidRPr="00262C31">
        <w:t>3</w:t>
      </w:r>
      <w:r w:rsidRPr="00262C31">
        <w:t xml:space="preserve">. Адрес места приема, порядок подачи заявок на участие в аукционе: </w:t>
      </w:r>
    </w:p>
    <w:p w:rsidR="00962B70" w:rsidRDefault="00962B70" w:rsidP="00962B70">
      <w:pPr>
        <w:spacing w:line="360" w:lineRule="auto"/>
        <w:ind w:firstLine="709"/>
        <w:jc w:val="both"/>
        <w:rPr>
          <w:u w:val="single"/>
          <w:shd w:val="clear" w:color="auto" w:fill="FFFFFF"/>
        </w:rPr>
      </w:pPr>
      <w:r w:rsidRPr="00C06136">
        <w:rPr>
          <w:u w:val="single"/>
          <w:shd w:val="clear" w:color="auto" w:fill="FFFFFF"/>
        </w:rPr>
        <w:t xml:space="preserve">Заявка с прилагаемыми к ней документами принимается в управлении строительной политики администрации городского округа город Воронеж                        </w:t>
      </w:r>
      <w:r w:rsidRPr="00454B6D">
        <w:rPr>
          <w:u w:val="single"/>
          <w:shd w:val="clear" w:color="auto" w:fill="FFFFFF"/>
        </w:rPr>
        <w:t xml:space="preserve">по адресу: г. Воронеж, ул. </w:t>
      </w:r>
      <w:proofErr w:type="spellStart"/>
      <w:r w:rsidRPr="00454B6D">
        <w:rPr>
          <w:u w:val="single"/>
          <w:shd w:val="clear" w:color="auto" w:fill="FFFFFF"/>
        </w:rPr>
        <w:t>Кольцовская</w:t>
      </w:r>
      <w:proofErr w:type="spellEnd"/>
      <w:r w:rsidRPr="00454B6D">
        <w:rPr>
          <w:u w:val="single"/>
          <w:shd w:val="clear" w:color="auto" w:fill="FFFFFF"/>
        </w:rPr>
        <w:t xml:space="preserve">, </w:t>
      </w:r>
      <w:bookmarkStart w:id="0" w:name="_GoBack"/>
      <w:bookmarkEnd w:id="0"/>
      <w:r w:rsidRPr="00454B6D">
        <w:rPr>
          <w:u w:val="single"/>
          <w:shd w:val="clear" w:color="auto" w:fill="FFFFFF"/>
        </w:rPr>
        <w:t xml:space="preserve">д. 45, </w:t>
      </w:r>
      <w:proofErr w:type="spellStart"/>
      <w:r>
        <w:rPr>
          <w:u w:val="single"/>
          <w:shd w:val="clear" w:color="auto" w:fill="FFFFFF"/>
        </w:rPr>
        <w:t>каб</w:t>
      </w:r>
      <w:proofErr w:type="spellEnd"/>
      <w:r>
        <w:rPr>
          <w:u w:val="single"/>
          <w:shd w:val="clear" w:color="auto" w:fill="FFFFFF"/>
        </w:rPr>
        <w:t xml:space="preserve">. 318 </w:t>
      </w:r>
      <w:r w:rsidRPr="00454B6D">
        <w:rPr>
          <w:u w:val="single"/>
          <w:shd w:val="clear" w:color="auto" w:fill="FFFFFF"/>
        </w:rPr>
        <w:t>по рабочим дням</w:t>
      </w:r>
      <w:r>
        <w:rPr>
          <w:u w:val="single"/>
          <w:shd w:val="clear" w:color="auto" w:fill="FFFFFF"/>
        </w:rPr>
        <w:t xml:space="preserve">: понедельник, вторник, среда, четверг </w:t>
      </w:r>
      <w:r w:rsidRPr="00454B6D">
        <w:rPr>
          <w:u w:val="single"/>
          <w:shd w:val="clear" w:color="auto" w:fill="FFFFFF"/>
        </w:rPr>
        <w:t xml:space="preserve">с 09.00 </w:t>
      </w:r>
      <w:r>
        <w:rPr>
          <w:u w:val="single"/>
          <w:shd w:val="clear" w:color="auto" w:fill="FFFFFF"/>
        </w:rPr>
        <w:t xml:space="preserve">до 13.00 и с 14.00 </w:t>
      </w:r>
      <w:r w:rsidRPr="00454B6D">
        <w:rPr>
          <w:u w:val="single"/>
          <w:shd w:val="clear" w:color="auto" w:fill="FFFFFF"/>
        </w:rPr>
        <w:t>до 18</w:t>
      </w:r>
      <w:r>
        <w:rPr>
          <w:u w:val="single"/>
          <w:shd w:val="clear" w:color="auto" w:fill="FFFFFF"/>
        </w:rPr>
        <w:t>.00;</w:t>
      </w:r>
      <w:r w:rsidRPr="00454B6D">
        <w:rPr>
          <w:u w:val="single"/>
          <w:shd w:val="clear" w:color="auto" w:fill="FFFFFF"/>
        </w:rPr>
        <w:t xml:space="preserve"> </w:t>
      </w:r>
      <w:r>
        <w:rPr>
          <w:u w:val="single"/>
          <w:shd w:val="clear" w:color="auto" w:fill="FFFFFF"/>
        </w:rPr>
        <w:t xml:space="preserve">пятница с </w:t>
      </w:r>
      <w:r w:rsidRPr="00454B6D">
        <w:rPr>
          <w:u w:val="single"/>
          <w:shd w:val="clear" w:color="auto" w:fill="FFFFFF"/>
        </w:rPr>
        <w:t xml:space="preserve">09.00 </w:t>
      </w:r>
      <w:r>
        <w:rPr>
          <w:u w:val="single"/>
          <w:shd w:val="clear" w:color="auto" w:fill="FFFFFF"/>
        </w:rPr>
        <w:t xml:space="preserve">до 13.00 и с 14.00 </w:t>
      </w:r>
      <w:r w:rsidRPr="00454B6D">
        <w:rPr>
          <w:u w:val="single"/>
          <w:shd w:val="clear" w:color="auto" w:fill="FFFFFF"/>
        </w:rPr>
        <w:t>до 1</w:t>
      </w:r>
      <w:r>
        <w:rPr>
          <w:u w:val="single"/>
          <w:shd w:val="clear" w:color="auto" w:fill="FFFFFF"/>
        </w:rPr>
        <w:t>6</w:t>
      </w:r>
      <w:r w:rsidRPr="00454B6D">
        <w:rPr>
          <w:u w:val="single"/>
          <w:shd w:val="clear" w:color="auto" w:fill="FFFFFF"/>
        </w:rPr>
        <w:t>.00 часов</w:t>
      </w:r>
      <w:r>
        <w:rPr>
          <w:u w:val="single"/>
          <w:shd w:val="clear" w:color="auto" w:fill="FFFFFF"/>
        </w:rPr>
        <w:t>,</w:t>
      </w:r>
      <w:r w:rsidRPr="00454B6D">
        <w:rPr>
          <w:u w:val="single"/>
          <w:shd w:val="clear" w:color="auto" w:fill="FFFFFF"/>
        </w:rPr>
        <w:t xml:space="preserve"> по московскому времени со дня опубликования настоящего извещения.</w:t>
      </w:r>
    </w:p>
    <w:p w:rsidR="00DE2890" w:rsidRPr="00C06136" w:rsidRDefault="003E4E9E" w:rsidP="00DE2890">
      <w:pPr>
        <w:spacing w:line="360" w:lineRule="auto"/>
        <w:jc w:val="both"/>
      </w:pPr>
      <w:r w:rsidRPr="00262C31">
        <w:tab/>
      </w:r>
      <w:r w:rsidR="00EE2B16" w:rsidRPr="00262C31">
        <w:t>4</w:t>
      </w:r>
      <w:r w:rsidRPr="00262C31">
        <w:t>. Реквизиты решения о развитии застроенной территории в целях жилищного строительства:</w:t>
      </w:r>
      <w:r w:rsidR="00DE2890">
        <w:t xml:space="preserve"> П</w:t>
      </w:r>
      <w:r w:rsidR="00DE2890" w:rsidRPr="00C06136">
        <w:t>остановление администрации городского округа г</w:t>
      </w:r>
      <w:r w:rsidR="00DE2890">
        <w:t xml:space="preserve">ород </w:t>
      </w:r>
      <w:r w:rsidR="00DE2890" w:rsidRPr="00C06136">
        <w:t xml:space="preserve">Воронеж от </w:t>
      </w:r>
      <w:r w:rsidR="00DE2890">
        <w:t>01</w:t>
      </w:r>
      <w:r w:rsidR="00DE2890" w:rsidRPr="00C06136">
        <w:t>.</w:t>
      </w:r>
      <w:r w:rsidR="00DE2890">
        <w:t>12</w:t>
      </w:r>
      <w:r w:rsidR="00DE2890" w:rsidRPr="00C06136">
        <w:t>.201</w:t>
      </w:r>
      <w:r w:rsidR="00DE2890">
        <w:t>4</w:t>
      </w:r>
      <w:r w:rsidR="00DE2890" w:rsidRPr="00C06136">
        <w:t xml:space="preserve">г. № </w:t>
      </w:r>
      <w:r w:rsidR="00DE2890">
        <w:t>1903 «О развитии застроенной территории, прилегающей к переулку Отличников в городском округе город Воронеж»</w:t>
      </w:r>
      <w:r w:rsidR="00DE2890" w:rsidRPr="00C06136">
        <w:t>.</w:t>
      </w:r>
    </w:p>
    <w:p w:rsidR="00EE2B16" w:rsidRPr="00262C31" w:rsidRDefault="00EE2B16" w:rsidP="00EE2B16">
      <w:pPr>
        <w:spacing w:line="360" w:lineRule="auto"/>
        <w:ind w:firstLine="709"/>
        <w:jc w:val="both"/>
        <w:rPr>
          <w:u w:val="single"/>
        </w:rPr>
      </w:pPr>
      <w:r w:rsidRPr="00262C31">
        <w:t xml:space="preserve">5. Местоположение, площадь застроенной территории, в отношении которой принято решение о развитии: </w:t>
      </w:r>
      <w:r w:rsidR="00DE2890" w:rsidRPr="001A10AE">
        <w:rPr>
          <w:u w:val="single"/>
        </w:rPr>
        <w:t>застроенная территория ориентировочной площадью 0,98 га, прилегающ</w:t>
      </w:r>
      <w:r w:rsidR="00DE2890">
        <w:rPr>
          <w:u w:val="single"/>
        </w:rPr>
        <w:t>ая</w:t>
      </w:r>
      <w:r w:rsidR="00DE2890" w:rsidRPr="001A10AE">
        <w:rPr>
          <w:u w:val="single"/>
        </w:rPr>
        <w:t xml:space="preserve"> к переулку Отличников в городском округе город Воронеж.</w:t>
      </w:r>
    </w:p>
    <w:p w:rsidR="008760E1" w:rsidRPr="008760E1" w:rsidRDefault="00D66387" w:rsidP="008760E1">
      <w:pPr>
        <w:spacing w:line="360" w:lineRule="auto"/>
        <w:jc w:val="both"/>
        <w:rPr>
          <w:u w:val="single"/>
        </w:rPr>
      </w:pPr>
      <w:r w:rsidRPr="00262C31">
        <w:tab/>
      </w:r>
      <w:r w:rsidR="00EE2B16" w:rsidRPr="00262C31">
        <w:t>6</w:t>
      </w:r>
      <w:r w:rsidRPr="00E20475">
        <w:t xml:space="preserve">. Начальная цена права на заключение договора: </w:t>
      </w:r>
      <w:r w:rsidR="006C7392" w:rsidRPr="008760E1">
        <w:rPr>
          <w:u w:val="single"/>
        </w:rPr>
        <w:t xml:space="preserve">1 253 400,0 </w:t>
      </w:r>
      <w:r w:rsidR="00E20475" w:rsidRPr="008760E1">
        <w:rPr>
          <w:u w:val="single"/>
        </w:rPr>
        <w:t>(</w:t>
      </w:r>
      <w:r w:rsidR="006C7392" w:rsidRPr="008760E1">
        <w:rPr>
          <w:u w:val="single"/>
        </w:rPr>
        <w:t>один миллион двести пятьдесят три тысячи четыреста</w:t>
      </w:r>
      <w:r w:rsidR="00E20475" w:rsidRPr="008760E1">
        <w:rPr>
          <w:u w:val="single"/>
        </w:rPr>
        <w:t>) рублей</w:t>
      </w:r>
      <w:r w:rsidR="008760E1" w:rsidRPr="008760E1">
        <w:rPr>
          <w:u w:val="single"/>
        </w:rPr>
        <w:t>, без учета НДС.</w:t>
      </w:r>
    </w:p>
    <w:p w:rsidR="00D66387" w:rsidRPr="00262C31" w:rsidRDefault="00D66387" w:rsidP="00D66387">
      <w:pPr>
        <w:spacing w:line="360" w:lineRule="auto"/>
        <w:jc w:val="both"/>
      </w:pPr>
      <w:r w:rsidRPr="00262C31">
        <w:tab/>
        <w:t>Для участия в аукционе заявители представляют в установленный в извещении о проведен</w:t>
      </w:r>
      <w:proofErr w:type="gramStart"/>
      <w:r w:rsidRPr="00262C31">
        <w:t>ии ау</w:t>
      </w:r>
      <w:proofErr w:type="gramEnd"/>
      <w:r w:rsidRPr="00262C31">
        <w:t>кциона срок следующие документы:</w:t>
      </w:r>
    </w:p>
    <w:p w:rsidR="00D66387" w:rsidRPr="00262C31" w:rsidRDefault="00D66387" w:rsidP="00D66387">
      <w:pPr>
        <w:spacing w:line="360" w:lineRule="auto"/>
        <w:jc w:val="both"/>
      </w:pPr>
      <w:r w:rsidRPr="00262C31">
        <w:lastRenderedPageBreak/>
        <w:tab/>
        <w:t xml:space="preserve">- заявку </w:t>
      </w:r>
      <w:proofErr w:type="gramStart"/>
      <w:r w:rsidRPr="00262C31">
        <w:t>на участие в аукционе по установленной форме с указанием реквизитов счета для возврата</w:t>
      </w:r>
      <w:proofErr w:type="gramEnd"/>
      <w:r w:rsidRPr="00262C31">
        <w:t xml:space="preserve"> задатка;</w:t>
      </w:r>
    </w:p>
    <w:p w:rsidR="00D66387" w:rsidRPr="00262C31" w:rsidRDefault="00D66387" w:rsidP="00D66387">
      <w:pPr>
        <w:spacing w:line="360" w:lineRule="auto"/>
        <w:jc w:val="both"/>
      </w:pPr>
      <w:r w:rsidRPr="00262C31">
        <w:tab/>
      </w:r>
      <w:proofErr w:type="gramStart"/>
      <w:r w:rsidRPr="00262C31">
        <w:t>- полученную не ранее чем за шесть месяцев до дня размещения на официальном сайте извещения о проведении открытого аукциона выписку из единого государственного реестра юридических лиц или нотариально заверенную копию такой выписки (для юридического лица),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w:t>
      </w:r>
      <w:proofErr w:type="gramEnd"/>
      <w:r w:rsidRPr="00262C31">
        <w:t xml:space="preserve">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шесть месяцев до дня размещения на официальном сайте извещения о проведении открытого аукциона;</w:t>
      </w:r>
    </w:p>
    <w:p w:rsidR="00D66387" w:rsidRPr="00262C31" w:rsidRDefault="00D66387" w:rsidP="00D66387">
      <w:pPr>
        <w:spacing w:line="360" w:lineRule="auto"/>
      </w:pPr>
      <w:r w:rsidRPr="00262C31">
        <w:tab/>
        <w:t>- документы, подтверждающие внесение задатка;</w:t>
      </w:r>
    </w:p>
    <w:p w:rsidR="00D66387" w:rsidRDefault="00D66387" w:rsidP="00D66387">
      <w:pPr>
        <w:spacing w:line="360" w:lineRule="auto"/>
        <w:jc w:val="both"/>
      </w:pPr>
      <w:r w:rsidRPr="00262C31">
        <w:tab/>
        <w:t>- документы об отсутствии у заявителя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заявителя по данным бухгалтерской отчетности за последний завершенный отчетный период.</w:t>
      </w:r>
    </w:p>
    <w:p w:rsidR="009B081A" w:rsidRDefault="009B081A" w:rsidP="009B081A">
      <w:pPr>
        <w:spacing w:line="360" w:lineRule="auto"/>
        <w:ind w:left="709"/>
        <w:jc w:val="both"/>
      </w:pPr>
      <w:r w:rsidRPr="00517C65">
        <w:t>- опись представленных документов.</w:t>
      </w:r>
    </w:p>
    <w:p w:rsidR="005530E2" w:rsidRPr="007A2F6D" w:rsidRDefault="005530E2" w:rsidP="005530E2">
      <w:pPr>
        <w:autoSpaceDE w:val="0"/>
        <w:autoSpaceDN w:val="0"/>
        <w:adjustRightInd w:val="0"/>
        <w:spacing w:line="360" w:lineRule="auto"/>
        <w:ind w:firstLine="709"/>
        <w:jc w:val="both"/>
      </w:pPr>
      <w:r>
        <w:t>У</w:t>
      </w:r>
      <w:r w:rsidRPr="007A2F6D">
        <w:t>казанные в настоящем разделе документы в части их оформления и содержания должны соответствовать законодательству Российской Федерации.</w:t>
      </w:r>
    </w:p>
    <w:p w:rsidR="005530E2" w:rsidRPr="007A2F6D" w:rsidRDefault="005530E2" w:rsidP="005530E2">
      <w:pPr>
        <w:autoSpaceDE w:val="0"/>
        <w:autoSpaceDN w:val="0"/>
        <w:adjustRightInd w:val="0"/>
        <w:spacing w:line="360" w:lineRule="auto"/>
        <w:ind w:firstLine="709"/>
        <w:jc w:val="both"/>
      </w:pPr>
      <w:r>
        <w:t>Д</w:t>
      </w:r>
      <w:r w:rsidRPr="007A2F6D">
        <w:t>окументы, представляемые иностранными лицами, должны иметь надлежащим образом за</w:t>
      </w:r>
      <w:r>
        <w:t>веренный перевод на русский язык.</w:t>
      </w:r>
    </w:p>
    <w:p w:rsidR="005530E2" w:rsidRPr="007A2F6D" w:rsidRDefault="005530E2" w:rsidP="005530E2">
      <w:pPr>
        <w:autoSpaceDE w:val="0"/>
        <w:autoSpaceDN w:val="0"/>
        <w:adjustRightInd w:val="0"/>
        <w:spacing w:line="360" w:lineRule="auto"/>
        <w:ind w:firstLine="709"/>
        <w:jc w:val="both"/>
      </w:pPr>
      <w:r>
        <w:t>В</w:t>
      </w:r>
      <w:r w:rsidRPr="007A2F6D">
        <w:t>се документы, составленные более чем на одном листе, должны быть прошиты, пронумерованы и скреплены печатью организации либо нотариально заверены</w:t>
      </w:r>
      <w:r>
        <w:t>.</w:t>
      </w:r>
    </w:p>
    <w:p w:rsidR="005530E2" w:rsidRPr="007A2F6D" w:rsidRDefault="005530E2" w:rsidP="005530E2">
      <w:pPr>
        <w:autoSpaceDE w:val="0"/>
        <w:autoSpaceDN w:val="0"/>
        <w:adjustRightInd w:val="0"/>
        <w:spacing w:line="360" w:lineRule="auto"/>
        <w:ind w:firstLine="709"/>
        <w:jc w:val="both"/>
      </w:pPr>
      <w:r>
        <w:lastRenderedPageBreak/>
        <w:t>Д</w:t>
      </w:r>
      <w:r w:rsidRPr="007A2F6D">
        <w:t>окументы, содержащие помарки и исправления, не подлежат приему.</w:t>
      </w:r>
    </w:p>
    <w:p w:rsidR="00D66387" w:rsidRPr="00262C31" w:rsidRDefault="00D66387" w:rsidP="00D66387">
      <w:pPr>
        <w:spacing w:line="360" w:lineRule="auto"/>
        <w:jc w:val="both"/>
      </w:pPr>
      <w:r w:rsidRPr="00262C31">
        <w:tab/>
        <w:t>Прием заявок на участие в аукционе прекращается в 18.00 за пять дней до проведения аукциона. Заявка на участие в аукционе, поступившая по истечении срока ее приема, возвращается в день ее поступления заявителю. Один заявитель вправе подать только одну заявку на участие в аукционе.</w:t>
      </w:r>
    </w:p>
    <w:p w:rsidR="00D66387" w:rsidRPr="00262C31" w:rsidRDefault="00D66387" w:rsidP="00D66387">
      <w:pPr>
        <w:spacing w:line="360" w:lineRule="auto"/>
        <w:jc w:val="both"/>
      </w:pPr>
      <w:r w:rsidRPr="00262C31">
        <w:tab/>
        <w:t>Победителем аукциона признается участник аукциона, предложивший наибольшую цену за право на заключение договора.</w:t>
      </w:r>
    </w:p>
    <w:p w:rsidR="00D66387" w:rsidRPr="00262C31" w:rsidRDefault="00D66387" w:rsidP="00D66387">
      <w:pPr>
        <w:spacing w:line="360" w:lineRule="auto"/>
        <w:jc w:val="both"/>
      </w:pPr>
      <w:r w:rsidRPr="00262C31">
        <w:tab/>
        <w:t>7. Порядок и срок отзыва заявок на участие в аукционе, порядок внесения изменений в такие заявки: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w:t>
      </w:r>
    </w:p>
    <w:p w:rsidR="00D66387" w:rsidRDefault="00D66387" w:rsidP="00217EE7">
      <w:pPr>
        <w:spacing w:line="360" w:lineRule="auto"/>
        <w:jc w:val="both"/>
      </w:pPr>
      <w:r w:rsidRPr="00262C31">
        <w:tab/>
        <w:t xml:space="preserve">8. </w:t>
      </w:r>
      <w:proofErr w:type="gramStart"/>
      <w:r w:rsidRPr="00262C31">
        <w:t xml:space="preserve">Обременения прав на земельные участки, находящиеся в муниципальной собственности или государственная собственность на которые не разграничена и расположенные в границах такой территории, и ограничения их использования, обременения прав на объекты недвижимого имущества, находящиеся в муниципальной собственности и расположенные на такой территории: </w:t>
      </w:r>
      <w:proofErr w:type="gramEnd"/>
    </w:p>
    <w:p w:rsidR="003D265E" w:rsidRDefault="003D265E" w:rsidP="003D265E">
      <w:pPr>
        <w:spacing w:line="360" w:lineRule="auto"/>
        <w:ind w:firstLine="709"/>
        <w:jc w:val="both"/>
      </w:pPr>
      <w:r>
        <w:t>8.1. Обременения прав на земельные участки государственная собственность, на которые не разграничена:</w:t>
      </w:r>
    </w:p>
    <w:p w:rsidR="003D265E" w:rsidRDefault="003D265E" w:rsidP="004856F7">
      <w:pPr>
        <w:spacing w:line="360" w:lineRule="auto"/>
        <w:ind w:firstLine="709"/>
        <w:jc w:val="both"/>
      </w:pPr>
      <w:r>
        <w:t xml:space="preserve">- </w:t>
      </w:r>
      <w:r w:rsidR="00217EE7" w:rsidRPr="00FF6F73">
        <w:rPr>
          <w:b/>
        </w:rPr>
        <w:t xml:space="preserve">г. Воронеж, </w:t>
      </w:r>
      <w:r w:rsidR="00D43698">
        <w:rPr>
          <w:b/>
        </w:rPr>
        <w:t>пер. Отличников, 39</w:t>
      </w:r>
      <w:r w:rsidR="00217EE7" w:rsidRPr="006D7878">
        <w:t xml:space="preserve">, </w:t>
      </w:r>
      <w:r w:rsidRPr="00262C31">
        <w:t>кадастровый номер 36:34:</w:t>
      </w:r>
      <w:r w:rsidR="00D43698">
        <w:t>0305010</w:t>
      </w:r>
      <w:r w:rsidRPr="00262C31">
        <w:t>:</w:t>
      </w:r>
      <w:r w:rsidR="00366B0D">
        <w:t>10</w:t>
      </w:r>
      <w:r w:rsidRPr="00262C31">
        <w:t xml:space="preserve">, категория земель: земли населенных пунктов, разрешенное использование: </w:t>
      </w:r>
      <w:r>
        <w:t>под многоэтажную жилую застройку</w:t>
      </w:r>
      <w:r w:rsidRPr="00262C31">
        <w:t xml:space="preserve">, площадь земельного участка: </w:t>
      </w:r>
      <w:r w:rsidR="00366B0D">
        <w:t>1817</w:t>
      </w:r>
      <w:r w:rsidRPr="00262C31">
        <w:t xml:space="preserve"> </w:t>
      </w:r>
      <w:proofErr w:type="spellStart"/>
      <w:r w:rsidRPr="00262C31">
        <w:t>кв.м</w:t>
      </w:r>
      <w:proofErr w:type="spellEnd"/>
      <w:r w:rsidRPr="00262C31">
        <w:t xml:space="preserve">., (по данным кадастровой выписки о земельном участке от </w:t>
      </w:r>
      <w:r w:rsidR="00366B0D">
        <w:t>05</w:t>
      </w:r>
      <w:r w:rsidRPr="00262C31">
        <w:t>.</w:t>
      </w:r>
      <w:r w:rsidR="00366B0D">
        <w:t>12</w:t>
      </w:r>
      <w:r w:rsidRPr="00262C31">
        <w:t>.201</w:t>
      </w:r>
      <w:r w:rsidR="00366B0D">
        <w:t>4</w:t>
      </w:r>
      <w:r w:rsidRPr="00262C31">
        <w:t xml:space="preserve"> № 36-00/500</w:t>
      </w:r>
      <w:r w:rsidR="00366B0D">
        <w:t>1</w:t>
      </w:r>
      <w:r w:rsidRPr="00262C31">
        <w:t>/201</w:t>
      </w:r>
      <w:r w:rsidR="00366B0D">
        <w:t>4</w:t>
      </w:r>
      <w:r w:rsidRPr="00262C31">
        <w:t>-</w:t>
      </w:r>
      <w:r w:rsidR="00366B0D">
        <w:t>489201</w:t>
      </w:r>
      <w:r w:rsidRPr="00262C31">
        <w:t>)</w:t>
      </w:r>
      <w:r>
        <w:t>;</w:t>
      </w:r>
    </w:p>
    <w:p w:rsidR="00366B0D" w:rsidRDefault="00366B0D" w:rsidP="00366B0D">
      <w:pPr>
        <w:spacing w:line="360" w:lineRule="auto"/>
        <w:ind w:firstLine="709"/>
        <w:jc w:val="both"/>
      </w:pPr>
      <w:r>
        <w:t xml:space="preserve"> - </w:t>
      </w:r>
      <w:r w:rsidRPr="00FF6F73">
        <w:rPr>
          <w:b/>
        </w:rPr>
        <w:t xml:space="preserve">г. Воронеж, </w:t>
      </w:r>
      <w:r>
        <w:rPr>
          <w:b/>
        </w:rPr>
        <w:t>пер. Отличников, 41</w:t>
      </w:r>
      <w:r w:rsidRPr="006D7878">
        <w:t xml:space="preserve">, </w:t>
      </w:r>
      <w:r w:rsidRPr="00262C31">
        <w:t>кадастровый номер 36:34:</w:t>
      </w:r>
      <w:r>
        <w:t>0305010</w:t>
      </w:r>
      <w:r w:rsidRPr="00262C31">
        <w:t>:</w:t>
      </w:r>
      <w:r>
        <w:t>11</w:t>
      </w:r>
      <w:r w:rsidRPr="00262C31">
        <w:t xml:space="preserve">, категория земель: земли населенных пунктов, разрешенное использование: </w:t>
      </w:r>
      <w:r>
        <w:t>под многоэтажную жилую застройку</w:t>
      </w:r>
      <w:r w:rsidRPr="00262C31">
        <w:t xml:space="preserve">, площадь земельного участка: </w:t>
      </w:r>
      <w:r>
        <w:t>1547</w:t>
      </w:r>
      <w:r w:rsidRPr="00262C31">
        <w:t xml:space="preserve"> </w:t>
      </w:r>
      <w:proofErr w:type="spellStart"/>
      <w:r w:rsidRPr="00262C31">
        <w:t>кв.м</w:t>
      </w:r>
      <w:proofErr w:type="spellEnd"/>
      <w:r w:rsidRPr="00262C31">
        <w:t xml:space="preserve">., (по данным кадастровой выписки о земельном участке от </w:t>
      </w:r>
      <w:r>
        <w:t>05</w:t>
      </w:r>
      <w:r w:rsidRPr="00262C31">
        <w:t>.</w:t>
      </w:r>
      <w:r>
        <w:t>12</w:t>
      </w:r>
      <w:r w:rsidRPr="00262C31">
        <w:t>.201</w:t>
      </w:r>
      <w:r>
        <w:t>4</w:t>
      </w:r>
      <w:r w:rsidRPr="00262C31">
        <w:t xml:space="preserve"> № 36-00/500</w:t>
      </w:r>
      <w:r>
        <w:t>1</w:t>
      </w:r>
      <w:r w:rsidRPr="00262C31">
        <w:t>/201</w:t>
      </w:r>
      <w:r>
        <w:t>4</w:t>
      </w:r>
      <w:r w:rsidRPr="00262C31">
        <w:t>-</w:t>
      </w:r>
      <w:r>
        <w:t>489224</w:t>
      </w:r>
      <w:r w:rsidRPr="00262C31">
        <w:t>)</w:t>
      </w:r>
      <w:r>
        <w:t>;</w:t>
      </w:r>
    </w:p>
    <w:p w:rsidR="00366B0D" w:rsidRDefault="00366B0D" w:rsidP="00366B0D">
      <w:pPr>
        <w:spacing w:line="360" w:lineRule="auto"/>
        <w:ind w:firstLine="709"/>
        <w:jc w:val="both"/>
      </w:pPr>
      <w:r>
        <w:t xml:space="preserve">- </w:t>
      </w:r>
      <w:r w:rsidRPr="00FF6F73">
        <w:rPr>
          <w:b/>
        </w:rPr>
        <w:t xml:space="preserve">г. Воронеж, </w:t>
      </w:r>
      <w:r>
        <w:rPr>
          <w:b/>
        </w:rPr>
        <w:t>пер. Отличников, 43</w:t>
      </w:r>
      <w:r w:rsidRPr="006D7878">
        <w:t xml:space="preserve">, </w:t>
      </w:r>
      <w:r w:rsidRPr="00262C31">
        <w:t>кадастровый номер 36:34:</w:t>
      </w:r>
      <w:r>
        <w:t>0305010</w:t>
      </w:r>
      <w:r w:rsidRPr="00262C31">
        <w:t>:</w:t>
      </w:r>
      <w:r>
        <w:t>1</w:t>
      </w:r>
      <w:r w:rsidR="00460648">
        <w:t>4</w:t>
      </w:r>
      <w:r w:rsidRPr="00262C31">
        <w:t xml:space="preserve">, категория земель: земли населенных пунктов, разрешенное </w:t>
      </w:r>
      <w:r w:rsidRPr="00262C31">
        <w:lastRenderedPageBreak/>
        <w:t xml:space="preserve">использование: </w:t>
      </w:r>
      <w:r>
        <w:t>под многоэтажную жилую застройку</w:t>
      </w:r>
      <w:r w:rsidRPr="00262C31">
        <w:t xml:space="preserve">, площадь земельного участка: </w:t>
      </w:r>
      <w:r w:rsidR="00460648">
        <w:t>1003 +/- 11</w:t>
      </w:r>
      <w:r w:rsidRPr="00262C31">
        <w:t xml:space="preserve"> кв. м., (по данным кадастровой выписки о земельном участке от </w:t>
      </w:r>
      <w:r>
        <w:t>05</w:t>
      </w:r>
      <w:r w:rsidRPr="00262C31">
        <w:t>.</w:t>
      </w:r>
      <w:r>
        <w:t>12</w:t>
      </w:r>
      <w:r w:rsidRPr="00262C31">
        <w:t>.201</w:t>
      </w:r>
      <w:r>
        <w:t>4</w:t>
      </w:r>
      <w:r w:rsidRPr="00262C31">
        <w:t xml:space="preserve"> № 36-00/500</w:t>
      </w:r>
      <w:r>
        <w:t>1</w:t>
      </w:r>
      <w:r w:rsidRPr="00262C31">
        <w:t>/201</w:t>
      </w:r>
      <w:r>
        <w:t>4</w:t>
      </w:r>
      <w:r w:rsidRPr="00262C31">
        <w:t>-</w:t>
      </w:r>
      <w:r>
        <w:t>4892</w:t>
      </w:r>
      <w:r w:rsidR="00460648">
        <w:t>75</w:t>
      </w:r>
      <w:r w:rsidRPr="00262C31">
        <w:t>)</w:t>
      </w:r>
      <w:r>
        <w:t>;</w:t>
      </w:r>
    </w:p>
    <w:p w:rsidR="00537242" w:rsidRDefault="00537242" w:rsidP="00537242">
      <w:pPr>
        <w:spacing w:line="360" w:lineRule="auto"/>
        <w:ind w:firstLine="709"/>
        <w:jc w:val="both"/>
      </w:pPr>
      <w:r>
        <w:t xml:space="preserve">- </w:t>
      </w:r>
      <w:r w:rsidRPr="00FF6F73">
        <w:rPr>
          <w:b/>
        </w:rPr>
        <w:t xml:space="preserve">г. Воронеж, </w:t>
      </w:r>
      <w:r>
        <w:rPr>
          <w:b/>
        </w:rPr>
        <w:t>пер. Отличников, 45</w:t>
      </w:r>
      <w:r w:rsidRPr="006D7878">
        <w:t xml:space="preserve">, </w:t>
      </w:r>
      <w:r w:rsidRPr="00262C31">
        <w:t>кадастровый номер 36:34:</w:t>
      </w:r>
      <w:r>
        <w:t>0305010</w:t>
      </w:r>
      <w:r w:rsidRPr="00262C31">
        <w:t>:</w:t>
      </w:r>
      <w:r w:rsidR="004F14CB">
        <w:t>15</w:t>
      </w:r>
      <w:r w:rsidRPr="00262C31">
        <w:t xml:space="preserve">, категория земель: земли населенных пунктов, разрешенное использование: </w:t>
      </w:r>
      <w:r>
        <w:t>под многоэтажную жилую застройку</w:t>
      </w:r>
      <w:r w:rsidRPr="00262C31">
        <w:t xml:space="preserve">, площадь земельного участка: </w:t>
      </w:r>
      <w:r>
        <w:t>2</w:t>
      </w:r>
      <w:r w:rsidR="004F14CB">
        <w:t>185</w:t>
      </w:r>
      <w:r w:rsidRPr="00262C31">
        <w:t xml:space="preserve"> </w:t>
      </w:r>
      <w:proofErr w:type="spellStart"/>
      <w:r w:rsidRPr="00262C31">
        <w:t>кв.м</w:t>
      </w:r>
      <w:proofErr w:type="spellEnd"/>
      <w:r w:rsidRPr="00262C31">
        <w:t xml:space="preserve">., (по данным кадастровой выписки о земельном участке от </w:t>
      </w:r>
      <w:r>
        <w:t>0</w:t>
      </w:r>
      <w:r w:rsidR="004F14CB">
        <w:t>8</w:t>
      </w:r>
      <w:r w:rsidRPr="00262C31">
        <w:t>.</w:t>
      </w:r>
      <w:r>
        <w:t>12</w:t>
      </w:r>
      <w:r w:rsidRPr="00262C31">
        <w:t>.201</w:t>
      </w:r>
      <w:r>
        <w:t>4</w:t>
      </w:r>
      <w:r w:rsidRPr="00262C31">
        <w:t xml:space="preserve"> № 36-00/500</w:t>
      </w:r>
      <w:r>
        <w:t>1</w:t>
      </w:r>
      <w:r w:rsidRPr="00262C31">
        <w:t>/201</w:t>
      </w:r>
      <w:r>
        <w:t>4</w:t>
      </w:r>
      <w:r w:rsidRPr="00262C31">
        <w:t>-</w:t>
      </w:r>
      <w:r>
        <w:t>4</w:t>
      </w:r>
      <w:r w:rsidR="004F14CB">
        <w:t>91592</w:t>
      </w:r>
      <w:r w:rsidRPr="00262C31">
        <w:t>)</w:t>
      </w:r>
      <w:r>
        <w:t>.</w:t>
      </w:r>
    </w:p>
    <w:p w:rsidR="00366B0D" w:rsidRDefault="00460648" w:rsidP="004856F7">
      <w:pPr>
        <w:spacing w:line="360" w:lineRule="auto"/>
        <w:ind w:firstLine="709"/>
        <w:jc w:val="both"/>
      </w:pPr>
      <w:r>
        <w:t xml:space="preserve">- </w:t>
      </w:r>
      <w:r w:rsidRPr="00FF6F73">
        <w:rPr>
          <w:b/>
        </w:rPr>
        <w:t xml:space="preserve">г. Воронеж, </w:t>
      </w:r>
      <w:r>
        <w:rPr>
          <w:b/>
        </w:rPr>
        <w:t>пер. Отличников, 45а</w:t>
      </w:r>
      <w:r w:rsidRPr="006D7878">
        <w:t xml:space="preserve">, </w:t>
      </w:r>
      <w:r w:rsidRPr="00262C31">
        <w:t>кадастровый номер 36:34:</w:t>
      </w:r>
      <w:r>
        <w:t>0305010</w:t>
      </w:r>
      <w:r w:rsidRPr="00262C31">
        <w:t>:</w:t>
      </w:r>
      <w:r>
        <w:t>16</w:t>
      </w:r>
      <w:r w:rsidRPr="00262C31">
        <w:t xml:space="preserve">, категория земель: земли населенных пунктов, разрешенное использование: </w:t>
      </w:r>
      <w:r>
        <w:t>под многоэтажную жилую застройку</w:t>
      </w:r>
      <w:r w:rsidRPr="00262C31">
        <w:t xml:space="preserve">, площадь земельного участка: </w:t>
      </w:r>
      <w:r>
        <w:t>2082</w:t>
      </w:r>
      <w:r w:rsidR="00074466">
        <w:t xml:space="preserve"> </w:t>
      </w:r>
      <w:proofErr w:type="spellStart"/>
      <w:r w:rsidR="00074466">
        <w:t>кв.</w:t>
      </w:r>
      <w:r w:rsidRPr="00262C31">
        <w:t>м</w:t>
      </w:r>
      <w:proofErr w:type="spellEnd"/>
      <w:r w:rsidRPr="00262C31">
        <w:t xml:space="preserve">., (по данным кадастровой выписки о земельном участке от </w:t>
      </w:r>
      <w:r>
        <w:t>05</w:t>
      </w:r>
      <w:r w:rsidRPr="00262C31">
        <w:t>.</w:t>
      </w:r>
      <w:r>
        <w:t>12</w:t>
      </w:r>
      <w:r w:rsidRPr="00262C31">
        <w:t>.201</w:t>
      </w:r>
      <w:r>
        <w:t>4</w:t>
      </w:r>
      <w:r w:rsidRPr="00262C31">
        <w:t xml:space="preserve"> № 36-00/500</w:t>
      </w:r>
      <w:r>
        <w:t>1</w:t>
      </w:r>
      <w:r w:rsidRPr="00262C31">
        <w:t>/201</w:t>
      </w:r>
      <w:r>
        <w:t>4</w:t>
      </w:r>
      <w:r w:rsidRPr="00262C31">
        <w:t>-</w:t>
      </w:r>
      <w:r>
        <w:t>489281</w:t>
      </w:r>
      <w:r w:rsidRPr="00262C31">
        <w:t>)</w:t>
      </w:r>
      <w:r>
        <w:t>.</w:t>
      </w:r>
    </w:p>
    <w:p w:rsidR="003E4E9E" w:rsidRPr="00262C31" w:rsidRDefault="003E4E9E" w:rsidP="003E4E9E">
      <w:pPr>
        <w:spacing w:line="360" w:lineRule="auto"/>
        <w:ind w:firstLine="709"/>
        <w:jc w:val="both"/>
      </w:pPr>
      <w:r w:rsidRPr="00262C31">
        <w:t>9. Указание градостроительного регламента, установленного для территориальной зоны, в границах которой находится территория, в отношении которой принято решение о развитии в целях жилищного строительства:</w:t>
      </w:r>
    </w:p>
    <w:p w:rsidR="00A33CF9" w:rsidRPr="00262C31" w:rsidRDefault="00A33CF9" w:rsidP="00A33CF9">
      <w:pPr>
        <w:spacing w:line="360" w:lineRule="auto"/>
        <w:ind w:firstLine="709"/>
        <w:jc w:val="both"/>
      </w:pPr>
      <w:r w:rsidRPr="009936CD">
        <w:t>Согласно Правил землепользования и застройки городского округа г</w:t>
      </w:r>
      <w:r>
        <w:t xml:space="preserve">ород </w:t>
      </w:r>
      <w:r w:rsidRPr="009936CD">
        <w:t>Воронеж, утвержденных Реше</w:t>
      </w:r>
      <w:r>
        <w:t xml:space="preserve">нием Воронежской городской Думы </w:t>
      </w:r>
      <w:r w:rsidRPr="009936CD">
        <w:t>от 25.12.2009 №384-</w:t>
      </w:r>
      <w:r w:rsidRPr="009936CD">
        <w:rPr>
          <w:lang w:val="en-US"/>
        </w:rPr>
        <w:t>II</w:t>
      </w:r>
      <w:r w:rsidRPr="009936CD">
        <w:t>, Территория относится к зоне</w:t>
      </w:r>
      <w:proofErr w:type="gramStart"/>
      <w:r w:rsidRPr="009936CD">
        <w:t xml:space="preserve"> </w:t>
      </w:r>
      <w:r w:rsidRPr="009936CD">
        <w:rPr>
          <w:b/>
        </w:rPr>
        <w:t>Ж</w:t>
      </w:r>
      <w:proofErr w:type="gramEnd"/>
      <w:r w:rsidRPr="009936CD">
        <w:rPr>
          <w:b/>
        </w:rPr>
        <w:t xml:space="preserve"> </w:t>
      </w:r>
      <w:r>
        <w:rPr>
          <w:b/>
        </w:rPr>
        <w:t>7</w:t>
      </w:r>
      <w:r w:rsidRPr="009936CD">
        <w:rPr>
          <w:b/>
        </w:rPr>
        <w:t xml:space="preserve"> - </w:t>
      </w:r>
      <w:r w:rsidRPr="009936CD">
        <w:t>зона м</w:t>
      </w:r>
      <w:r>
        <w:t>ногоэтажной</w:t>
      </w:r>
      <w:r w:rsidRPr="009936CD">
        <w:t xml:space="preserve"> застройки. </w:t>
      </w:r>
    </w:p>
    <w:p w:rsidR="00A33CF9" w:rsidRPr="00961F53" w:rsidRDefault="00A33CF9" w:rsidP="00A33CF9">
      <w:pPr>
        <w:widowControl w:val="0"/>
        <w:autoSpaceDE w:val="0"/>
        <w:autoSpaceDN w:val="0"/>
        <w:adjustRightInd w:val="0"/>
        <w:spacing w:line="360" w:lineRule="auto"/>
        <w:ind w:firstLine="540"/>
        <w:jc w:val="both"/>
      </w:pPr>
      <w:r w:rsidRPr="00262C31">
        <w:t xml:space="preserve">Цель выделения зоны: </w:t>
      </w:r>
      <w:r w:rsidRPr="00961F53">
        <w:t>Зона выделена для формирования жилых районов многоэтажной застройки с необходимым набором услуг местного значения.</w:t>
      </w:r>
    </w:p>
    <w:p w:rsidR="00961F53" w:rsidRPr="00961F53" w:rsidRDefault="00961F53" w:rsidP="00961F53">
      <w:pPr>
        <w:widowControl w:val="0"/>
        <w:autoSpaceDE w:val="0"/>
        <w:autoSpaceDN w:val="0"/>
        <w:adjustRightInd w:val="0"/>
        <w:ind w:firstLine="540"/>
        <w:jc w:val="both"/>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3300"/>
        <w:gridCol w:w="5914"/>
      </w:tblGrid>
      <w:tr w:rsidR="00A33CF9" w:rsidRPr="00961F53" w:rsidTr="00AD3AD2">
        <w:tc>
          <w:tcPr>
            <w:tcW w:w="921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3CF9" w:rsidRPr="00961F53" w:rsidRDefault="00A33CF9" w:rsidP="00AD3AD2">
            <w:pPr>
              <w:widowControl w:val="0"/>
              <w:autoSpaceDE w:val="0"/>
              <w:autoSpaceDN w:val="0"/>
              <w:adjustRightInd w:val="0"/>
              <w:jc w:val="center"/>
              <w:outlineLvl w:val="6"/>
              <w:rPr>
                <w:sz w:val="24"/>
                <w:szCs w:val="24"/>
              </w:rPr>
            </w:pPr>
            <w:r w:rsidRPr="00961F53">
              <w:rPr>
                <w:sz w:val="24"/>
                <w:szCs w:val="24"/>
              </w:rPr>
              <w:t>Параметры разрешенного строительства, реконструкции объектов капитального строительства</w:t>
            </w:r>
          </w:p>
        </w:tc>
      </w:tr>
      <w:tr w:rsidR="00A33CF9" w:rsidRPr="00961F53" w:rsidTr="00AD3AD2">
        <w:tc>
          <w:tcPr>
            <w:tcW w:w="33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3CF9" w:rsidRPr="00961F53" w:rsidRDefault="00A33CF9" w:rsidP="00AD3AD2">
            <w:pPr>
              <w:widowControl w:val="0"/>
              <w:autoSpaceDE w:val="0"/>
              <w:autoSpaceDN w:val="0"/>
              <w:adjustRightInd w:val="0"/>
              <w:rPr>
                <w:sz w:val="24"/>
                <w:szCs w:val="24"/>
              </w:rPr>
            </w:pPr>
            <w:r w:rsidRPr="00961F53">
              <w:rPr>
                <w:sz w:val="24"/>
                <w:szCs w:val="24"/>
              </w:rPr>
              <w:t>Архитектурно-строительные требования</w:t>
            </w:r>
          </w:p>
        </w:tc>
        <w:tc>
          <w:tcPr>
            <w:tcW w:w="59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3CF9" w:rsidRPr="00961F53" w:rsidRDefault="00A33CF9" w:rsidP="00AD3AD2">
            <w:pPr>
              <w:widowControl w:val="0"/>
              <w:autoSpaceDE w:val="0"/>
              <w:autoSpaceDN w:val="0"/>
              <w:adjustRightInd w:val="0"/>
              <w:jc w:val="both"/>
              <w:rPr>
                <w:sz w:val="24"/>
                <w:szCs w:val="24"/>
              </w:rPr>
            </w:pPr>
            <w:r w:rsidRPr="00961F53">
              <w:rPr>
                <w:sz w:val="24"/>
                <w:szCs w:val="24"/>
              </w:rPr>
              <w:t>- Земельный участок, предназначенный для жилой застройки, должен содержать необходимые элементы планировочной структуры: территории под жилыми зданиями, проезды и пешеходные дороги, ведущие к жилым зданиям; открытые площадки для временного хранения автомобилей; придомовые зеленые насаждения, площадки для отдыха взрослого населения и площадки для детей; хозяйственные площадки. Расчет площади нормируемых элементов осуществляется в соответствии с региональным нормативом градостроительного проектирования</w:t>
            </w:r>
            <w:r>
              <w:rPr>
                <w:sz w:val="24"/>
                <w:szCs w:val="24"/>
              </w:rPr>
              <w:t xml:space="preserve">                        </w:t>
            </w:r>
            <w:r w:rsidRPr="00961F53">
              <w:rPr>
                <w:sz w:val="24"/>
                <w:szCs w:val="24"/>
              </w:rPr>
              <w:t xml:space="preserve"> </w:t>
            </w:r>
            <w:r>
              <w:rPr>
                <w:sz w:val="24"/>
                <w:szCs w:val="24"/>
              </w:rPr>
              <w:t>№</w:t>
            </w:r>
            <w:r w:rsidRPr="00961F53">
              <w:rPr>
                <w:sz w:val="24"/>
                <w:szCs w:val="24"/>
              </w:rPr>
              <w:t xml:space="preserve"> 9-п, </w:t>
            </w:r>
            <w:hyperlink r:id="rId9" w:history="1">
              <w:r w:rsidRPr="00961F53">
                <w:rPr>
                  <w:sz w:val="24"/>
                  <w:szCs w:val="24"/>
                </w:rPr>
                <w:t>п. 2.2.3.7</w:t>
              </w:r>
            </w:hyperlink>
            <w:r w:rsidRPr="00961F53">
              <w:rPr>
                <w:sz w:val="24"/>
                <w:szCs w:val="24"/>
              </w:rPr>
              <w:t>.</w:t>
            </w:r>
          </w:p>
          <w:p w:rsidR="00A33CF9" w:rsidRPr="00961F53" w:rsidRDefault="00A33CF9" w:rsidP="00AD3AD2">
            <w:pPr>
              <w:widowControl w:val="0"/>
              <w:autoSpaceDE w:val="0"/>
              <w:autoSpaceDN w:val="0"/>
              <w:adjustRightInd w:val="0"/>
              <w:jc w:val="both"/>
              <w:rPr>
                <w:sz w:val="24"/>
                <w:szCs w:val="24"/>
              </w:rPr>
            </w:pPr>
            <w:r w:rsidRPr="00961F53">
              <w:rPr>
                <w:sz w:val="24"/>
                <w:szCs w:val="24"/>
              </w:rPr>
              <w:lastRenderedPageBreak/>
              <w:t xml:space="preserve">- Нормативный размер земельных участков жилого дома, учреждений обслуживания принимать в соответствии с проектом планировки и </w:t>
            </w:r>
            <w:r>
              <w:rPr>
                <w:sz w:val="24"/>
                <w:szCs w:val="24"/>
              </w:rPr>
              <w:t xml:space="preserve">                                 </w:t>
            </w:r>
            <w:hyperlink r:id="rId10" w:history="1">
              <w:r w:rsidRPr="00961F53">
                <w:rPr>
                  <w:sz w:val="24"/>
                  <w:szCs w:val="24"/>
                </w:rPr>
                <w:t>СНиП 2.07.01-89*</w:t>
              </w:r>
            </w:hyperlink>
            <w:r w:rsidRPr="00961F53">
              <w:rPr>
                <w:sz w:val="24"/>
                <w:szCs w:val="24"/>
              </w:rPr>
              <w:t xml:space="preserve">, </w:t>
            </w:r>
            <w:r>
              <w:rPr>
                <w:sz w:val="24"/>
                <w:szCs w:val="24"/>
              </w:rPr>
              <w:t>П</w:t>
            </w:r>
            <w:r w:rsidRPr="00961F53">
              <w:rPr>
                <w:sz w:val="24"/>
                <w:szCs w:val="24"/>
              </w:rPr>
              <w:t xml:space="preserve">риложения 3, 7, и региональным нормативом градостроительного проектирования, </w:t>
            </w:r>
            <w:hyperlink r:id="rId11" w:history="1">
              <w:r>
                <w:rPr>
                  <w:sz w:val="24"/>
                  <w:szCs w:val="24"/>
                </w:rPr>
                <w:t>П</w:t>
              </w:r>
              <w:r w:rsidRPr="00961F53">
                <w:rPr>
                  <w:sz w:val="24"/>
                  <w:szCs w:val="24"/>
                </w:rPr>
                <w:t>риложение 6</w:t>
              </w:r>
            </w:hyperlink>
            <w:r w:rsidRPr="00961F53">
              <w:rPr>
                <w:sz w:val="24"/>
                <w:szCs w:val="24"/>
              </w:rPr>
              <w:t>.</w:t>
            </w:r>
          </w:p>
          <w:p w:rsidR="00A33CF9" w:rsidRPr="00961F53" w:rsidRDefault="00A33CF9" w:rsidP="00AD3AD2">
            <w:pPr>
              <w:widowControl w:val="0"/>
              <w:autoSpaceDE w:val="0"/>
              <w:autoSpaceDN w:val="0"/>
              <w:adjustRightInd w:val="0"/>
              <w:jc w:val="both"/>
              <w:rPr>
                <w:sz w:val="24"/>
                <w:szCs w:val="24"/>
              </w:rPr>
            </w:pPr>
            <w:r w:rsidRPr="00961F53">
              <w:rPr>
                <w:sz w:val="24"/>
                <w:szCs w:val="24"/>
              </w:rPr>
              <w:t>- Расстояние до красных линий от предприятий и учреждений обслуживания принимается в соответствии с проектом планировки.</w:t>
            </w:r>
          </w:p>
          <w:p w:rsidR="00A33CF9" w:rsidRPr="00961F53" w:rsidRDefault="00A33CF9" w:rsidP="00AD3AD2">
            <w:pPr>
              <w:widowControl w:val="0"/>
              <w:autoSpaceDE w:val="0"/>
              <w:autoSpaceDN w:val="0"/>
              <w:adjustRightInd w:val="0"/>
              <w:jc w:val="both"/>
              <w:rPr>
                <w:sz w:val="24"/>
                <w:szCs w:val="24"/>
              </w:rPr>
            </w:pPr>
            <w:r w:rsidRPr="00961F53">
              <w:rPr>
                <w:sz w:val="24"/>
                <w:szCs w:val="24"/>
              </w:rPr>
              <w:t>- Общая стоянка транспортных сре</w:t>
            </w:r>
            <w:proofErr w:type="gramStart"/>
            <w:r w:rsidRPr="00961F53">
              <w:rPr>
                <w:sz w:val="24"/>
                <w:szCs w:val="24"/>
              </w:rPr>
              <w:t>дств пр</w:t>
            </w:r>
            <w:proofErr w:type="gramEnd"/>
            <w:r w:rsidRPr="00961F53">
              <w:rPr>
                <w:sz w:val="24"/>
                <w:szCs w:val="24"/>
              </w:rPr>
              <w:t xml:space="preserve">и учреждениях и предприятиях обслуживания принимается из расчета: на 100 единовременных посетителей - 7 - 10 </w:t>
            </w:r>
            <w:proofErr w:type="spellStart"/>
            <w:r w:rsidRPr="00961F53">
              <w:rPr>
                <w:sz w:val="24"/>
                <w:szCs w:val="24"/>
              </w:rPr>
              <w:t>машино</w:t>
            </w:r>
            <w:proofErr w:type="spellEnd"/>
            <w:r w:rsidRPr="00961F53">
              <w:rPr>
                <w:sz w:val="24"/>
                <w:szCs w:val="24"/>
              </w:rPr>
              <w:t>-мест.</w:t>
            </w:r>
          </w:p>
          <w:p w:rsidR="00A33CF9" w:rsidRPr="00961F53" w:rsidRDefault="00A33CF9" w:rsidP="00AD3AD2">
            <w:pPr>
              <w:widowControl w:val="0"/>
              <w:autoSpaceDE w:val="0"/>
              <w:autoSpaceDN w:val="0"/>
              <w:adjustRightInd w:val="0"/>
              <w:jc w:val="both"/>
              <w:rPr>
                <w:sz w:val="24"/>
                <w:szCs w:val="24"/>
              </w:rPr>
            </w:pPr>
            <w:r w:rsidRPr="00961F53">
              <w:rPr>
                <w:sz w:val="24"/>
                <w:szCs w:val="24"/>
              </w:rPr>
              <w:t>- Расстояние между домами внутри квартала (группы домов) принимается в соответствии с нормами противопожарной безопасности и нормами инсоляции.</w:t>
            </w:r>
          </w:p>
          <w:p w:rsidR="00A33CF9" w:rsidRPr="00961F53" w:rsidRDefault="00A33CF9" w:rsidP="00AD3AD2">
            <w:pPr>
              <w:widowControl w:val="0"/>
              <w:autoSpaceDE w:val="0"/>
              <w:autoSpaceDN w:val="0"/>
              <w:adjustRightInd w:val="0"/>
              <w:jc w:val="both"/>
              <w:rPr>
                <w:sz w:val="24"/>
                <w:szCs w:val="24"/>
              </w:rPr>
            </w:pPr>
            <w:r w:rsidRPr="00961F53">
              <w:rPr>
                <w:sz w:val="24"/>
                <w:szCs w:val="24"/>
              </w:rPr>
              <w:t xml:space="preserve">- Предприятия обслуживания, разрешенные "по праву застройки", размещаются в первых </w:t>
            </w:r>
            <w:proofErr w:type="gramStart"/>
            <w:r w:rsidRPr="00961F53">
              <w:rPr>
                <w:sz w:val="24"/>
                <w:szCs w:val="24"/>
              </w:rPr>
              <w:t>этажах</w:t>
            </w:r>
            <w:proofErr w:type="gramEnd"/>
            <w:r w:rsidRPr="00961F53">
              <w:rPr>
                <w:sz w:val="24"/>
                <w:szCs w:val="24"/>
              </w:rPr>
              <w:t xml:space="preserve"> выходящих на улицы многоквартирных жилых домов или пристраиваются к ним при условии, что посетителей предприятий обслуживания размещаются со стороны улицы и имеется достаточно места для автостоянок временного хранения автотранспорта.</w:t>
            </w:r>
          </w:p>
          <w:p w:rsidR="00A33CF9" w:rsidRPr="00961F53" w:rsidRDefault="00A33CF9" w:rsidP="00AD3AD2">
            <w:pPr>
              <w:widowControl w:val="0"/>
              <w:autoSpaceDE w:val="0"/>
              <w:autoSpaceDN w:val="0"/>
              <w:adjustRightInd w:val="0"/>
              <w:jc w:val="both"/>
              <w:rPr>
                <w:sz w:val="24"/>
                <w:szCs w:val="24"/>
              </w:rPr>
            </w:pPr>
            <w:r w:rsidRPr="00961F53">
              <w:rPr>
                <w:sz w:val="24"/>
                <w:szCs w:val="24"/>
              </w:rPr>
              <w:t>- Поликлиники на жилых территориях необходимо размещать с учетом радиуса пешеходной доступности - 1000 м, как правило, на обособленных земельных участках, с соблюдением санитарно-гигиенических требований.</w:t>
            </w:r>
          </w:p>
          <w:p w:rsidR="00A33CF9" w:rsidRPr="00961F53" w:rsidRDefault="00A33CF9" w:rsidP="00AD3AD2">
            <w:pPr>
              <w:widowControl w:val="0"/>
              <w:autoSpaceDE w:val="0"/>
              <w:autoSpaceDN w:val="0"/>
              <w:adjustRightInd w:val="0"/>
              <w:jc w:val="both"/>
              <w:rPr>
                <w:sz w:val="24"/>
                <w:szCs w:val="24"/>
              </w:rPr>
            </w:pPr>
            <w:r w:rsidRPr="00961F53">
              <w:rPr>
                <w:sz w:val="24"/>
                <w:szCs w:val="24"/>
              </w:rPr>
              <w:t>- Аптеки, раздаточные пункты, кабинеты врачей общей практики размещаются встроенно-пристроенными в жилой застройке и должны быть отделены от жилых помещений противопожарными стенами I типа и иметь самостоятельные выходы наружу.</w:t>
            </w:r>
          </w:p>
          <w:p w:rsidR="00A33CF9" w:rsidRPr="00961F53" w:rsidRDefault="00A33CF9" w:rsidP="00AD3AD2">
            <w:pPr>
              <w:widowControl w:val="0"/>
              <w:autoSpaceDE w:val="0"/>
              <w:autoSpaceDN w:val="0"/>
              <w:adjustRightInd w:val="0"/>
              <w:jc w:val="both"/>
              <w:rPr>
                <w:sz w:val="24"/>
                <w:szCs w:val="24"/>
              </w:rPr>
            </w:pPr>
            <w:r w:rsidRPr="00961F53">
              <w:rPr>
                <w:sz w:val="24"/>
                <w:szCs w:val="24"/>
              </w:rPr>
              <w:t>- Обеспечение условий доступности для маломобильных групп населения.</w:t>
            </w:r>
          </w:p>
          <w:p w:rsidR="00A33CF9" w:rsidRPr="00961F53" w:rsidRDefault="00A33CF9" w:rsidP="00AD3AD2">
            <w:pPr>
              <w:widowControl w:val="0"/>
              <w:autoSpaceDE w:val="0"/>
              <w:autoSpaceDN w:val="0"/>
              <w:adjustRightInd w:val="0"/>
              <w:jc w:val="both"/>
              <w:rPr>
                <w:sz w:val="24"/>
                <w:szCs w:val="24"/>
              </w:rPr>
            </w:pPr>
            <w:r w:rsidRPr="00961F53">
              <w:rPr>
                <w:sz w:val="24"/>
                <w:szCs w:val="24"/>
              </w:rPr>
              <w:t>- Отделка фасадов существующей застройки долговечными высококачественными материалами.</w:t>
            </w:r>
          </w:p>
          <w:p w:rsidR="00A33CF9" w:rsidRPr="00961F53" w:rsidRDefault="00A33CF9" w:rsidP="00AD3AD2">
            <w:pPr>
              <w:widowControl w:val="0"/>
              <w:autoSpaceDE w:val="0"/>
              <w:autoSpaceDN w:val="0"/>
              <w:adjustRightInd w:val="0"/>
              <w:jc w:val="both"/>
              <w:rPr>
                <w:sz w:val="24"/>
                <w:szCs w:val="24"/>
              </w:rPr>
            </w:pPr>
            <w:r w:rsidRPr="00961F53">
              <w:rPr>
                <w:sz w:val="24"/>
                <w:szCs w:val="24"/>
              </w:rPr>
              <w:t>- Допускается реконструкция и уплотнение существующей жилой застройки в пределах действующих нормативов по плотности застройки и инсоляции помещений.</w:t>
            </w:r>
          </w:p>
          <w:p w:rsidR="00A33CF9" w:rsidRPr="00961F53" w:rsidRDefault="00A33CF9" w:rsidP="00AD3AD2">
            <w:pPr>
              <w:widowControl w:val="0"/>
              <w:autoSpaceDE w:val="0"/>
              <w:autoSpaceDN w:val="0"/>
              <w:adjustRightInd w:val="0"/>
              <w:ind w:firstLine="466"/>
              <w:jc w:val="both"/>
              <w:rPr>
                <w:sz w:val="24"/>
                <w:szCs w:val="24"/>
              </w:rPr>
            </w:pPr>
            <w:r w:rsidRPr="007A4F9C">
              <w:rPr>
                <w:sz w:val="24"/>
                <w:szCs w:val="24"/>
              </w:rPr>
              <w:t>В зоне</w:t>
            </w:r>
            <w:proofErr w:type="gramStart"/>
            <w:r w:rsidRPr="007A4F9C">
              <w:rPr>
                <w:sz w:val="24"/>
                <w:szCs w:val="24"/>
              </w:rPr>
              <w:t xml:space="preserve"> Ж</w:t>
            </w:r>
            <w:proofErr w:type="gramEnd"/>
            <w:r w:rsidRPr="007A4F9C">
              <w:rPr>
                <w:sz w:val="24"/>
                <w:szCs w:val="24"/>
              </w:rPr>
              <w:t xml:space="preserve"> 7 расположен объект культурного наследия и братская могила (приложение к </w:t>
            </w:r>
            <w:hyperlink w:anchor="Par7864" w:history="1">
              <w:r w:rsidRPr="007A4F9C">
                <w:rPr>
                  <w:sz w:val="24"/>
                  <w:szCs w:val="24"/>
                </w:rPr>
                <w:t>ст. 21</w:t>
              </w:r>
            </w:hyperlink>
            <w:r w:rsidRPr="007A4F9C">
              <w:rPr>
                <w:sz w:val="24"/>
                <w:szCs w:val="24"/>
              </w:rPr>
              <w:t xml:space="preserve">, </w:t>
            </w:r>
            <w:hyperlink w:anchor="Par8395" w:history="1">
              <w:r w:rsidRPr="007A4F9C">
                <w:rPr>
                  <w:sz w:val="24"/>
                  <w:szCs w:val="24"/>
                </w:rPr>
                <w:t>№№ 52</w:t>
              </w:r>
            </w:hyperlink>
            <w:r w:rsidRPr="007A4F9C">
              <w:rPr>
                <w:sz w:val="24"/>
                <w:szCs w:val="24"/>
              </w:rPr>
              <w:t xml:space="preserve">, </w:t>
            </w:r>
            <w:hyperlink w:anchor="Par10009" w:history="1">
              <w:r w:rsidRPr="007A4F9C">
                <w:rPr>
                  <w:sz w:val="24"/>
                  <w:szCs w:val="24"/>
                </w:rPr>
                <w:t>346</w:t>
              </w:r>
            </w:hyperlink>
            <w:r w:rsidRPr="007A4F9C">
              <w:rPr>
                <w:sz w:val="24"/>
                <w:szCs w:val="24"/>
              </w:rPr>
              <w:t>), порядок использования которых определяется в соответствии с законодательством РФ в области охраны объектов культурного наследия</w:t>
            </w:r>
          </w:p>
        </w:tc>
      </w:tr>
      <w:tr w:rsidR="00A33CF9" w:rsidRPr="00961F53" w:rsidTr="00AD3AD2">
        <w:tc>
          <w:tcPr>
            <w:tcW w:w="921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3CF9" w:rsidRPr="00961F53" w:rsidRDefault="00A33CF9" w:rsidP="00AD3AD2">
            <w:pPr>
              <w:widowControl w:val="0"/>
              <w:autoSpaceDE w:val="0"/>
              <w:autoSpaceDN w:val="0"/>
              <w:adjustRightInd w:val="0"/>
              <w:jc w:val="center"/>
              <w:outlineLvl w:val="6"/>
              <w:rPr>
                <w:sz w:val="24"/>
                <w:szCs w:val="24"/>
              </w:rPr>
            </w:pPr>
            <w:bookmarkStart w:id="1" w:name="Par1994"/>
            <w:bookmarkEnd w:id="1"/>
            <w:r w:rsidRPr="00961F53">
              <w:rPr>
                <w:sz w:val="24"/>
                <w:szCs w:val="24"/>
              </w:rPr>
              <w:lastRenderedPageBreak/>
              <w:t>Ограничения использования земельных участков и объектов капитального строительства</w:t>
            </w:r>
          </w:p>
        </w:tc>
      </w:tr>
      <w:tr w:rsidR="00A33CF9" w:rsidRPr="00961F53" w:rsidTr="00AD3AD2">
        <w:tc>
          <w:tcPr>
            <w:tcW w:w="33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3CF9" w:rsidRPr="00961F53" w:rsidRDefault="00A33CF9" w:rsidP="00AD3AD2">
            <w:pPr>
              <w:widowControl w:val="0"/>
              <w:autoSpaceDE w:val="0"/>
              <w:autoSpaceDN w:val="0"/>
              <w:adjustRightInd w:val="0"/>
              <w:rPr>
                <w:sz w:val="24"/>
                <w:szCs w:val="24"/>
              </w:rPr>
            </w:pPr>
            <w:r w:rsidRPr="00961F53">
              <w:rPr>
                <w:sz w:val="24"/>
                <w:szCs w:val="24"/>
              </w:rPr>
              <w:t>Санитарно-гигиенические и экологические требования</w:t>
            </w:r>
          </w:p>
        </w:tc>
        <w:tc>
          <w:tcPr>
            <w:tcW w:w="59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33CF9" w:rsidRPr="00961F53" w:rsidRDefault="00A33CF9" w:rsidP="00AD3AD2">
            <w:pPr>
              <w:widowControl w:val="0"/>
              <w:autoSpaceDE w:val="0"/>
              <w:autoSpaceDN w:val="0"/>
              <w:adjustRightInd w:val="0"/>
              <w:jc w:val="both"/>
              <w:rPr>
                <w:sz w:val="24"/>
                <w:szCs w:val="24"/>
              </w:rPr>
            </w:pPr>
            <w:r w:rsidRPr="00961F53">
              <w:rPr>
                <w:sz w:val="24"/>
                <w:szCs w:val="24"/>
              </w:rPr>
              <w:t>- Площадь озелененных территорий жилых кварталов не менее 6 кв. м/чел (без учета участков школ и детских дошкольных учреждений).</w:t>
            </w:r>
          </w:p>
          <w:p w:rsidR="00A33CF9" w:rsidRPr="00961F53" w:rsidRDefault="00A33CF9" w:rsidP="00AD3AD2">
            <w:pPr>
              <w:widowControl w:val="0"/>
              <w:autoSpaceDE w:val="0"/>
              <w:autoSpaceDN w:val="0"/>
              <w:adjustRightInd w:val="0"/>
              <w:rPr>
                <w:sz w:val="24"/>
                <w:szCs w:val="24"/>
              </w:rPr>
            </w:pPr>
            <w:r w:rsidRPr="00961F53">
              <w:rPr>
                <w:sz w:val="24"/>
                <w:szCs w:val="24"/>
              </w:rPr>
              <w:t>- Организация ливневой канализации.</w:t>
            </w:r>
          </w:p>
          <w:p w:rsidR="00A33CF9" w:rsidRPr="00961F53" w:rsidRDefault="00A33CF9" w:rsidP="00AD3AD2">
            <w:pPr>
              <w:widowControl w:val="0"/>
              <w:autoSpaceDE w:val="0"/>
              <w:autoSpaceDN w:val="0"/>
              <w:adjustRightInd w:val="0"/>
              <w:rPr>
                <w:sz w:val="24"/>
                <w:szCs w:val="24"/>
              </w:rPr>
            </w:pPr>
            <w:r w:rsidRPr="00961F53">
              <w:rPr>
                <w:sz w:val="24"/>
                <w:szCs w:val="24"/>
              </w:rPr>
              <w:t>- Санитарная очистка территории.</w:t>
            </w:r>
          </w:p>
          <w:p w:rsidR="00A33CF9" w:rsidRPr="00961F53" w:rsidRDefault="00A33CF9" w:rsidP="00AD3AD2">
            <w:pPr>
              <w:widowControl w:val="0"/>
              <w:autoSpaceDE w:val="0"/>
              <w:autoSpaceDN w:val="0"/>
              <w:adjustRightInd w:val="0"/>
              <w:jc w:val="both"/>
              <w:rPr>
                <w:sz w:val="24"/>
                <w:szCs w:val="24"/>
              </w:rPr>
            </w:pPr>
            <w:r w:rsidRPr="00961F53">
              <w:rPr>
                <w:sz w:val="24"/>
                <w:szCs w:val="24"/>
              </w:rPr>
              <w:lastRenderedPageBreak/>
              <w:t>- Расстояние от игровых площадок, площадок для отдыха до площадок для мусора сборников - не менее 20 метров, до границы участков жилых домов - не менее 25 метров</w:t>
            </w:r>
          </w:p>
        </w:tc>
      </w:tr>
    </w:tbl>
    <w:p w:rsidR="008826CA" w:rsidRDefault="008826CA" w:rsidP="003E4E9E">
      <w:pPr>
        <w:spacing w:line="360" w:lineRule="auto"/>
        <w:ind w:firstLine="709"/>
        <w:jc w:val="both"/>
        <w:rPr>
          <w:sz w:val="26"/>
          <w:szCs w:val="26"/>
        </w:rPr>
      </w:pPr>
    </w:p>
    <w:p w:rsidR="00D66387" w:rsidRDefault="00D66387" w:rsidP="003E4E9E">
      <w:pPr>
        <w:spacing w:line="360" w:lineRule="auto"/>
        <w:ind w:firstLine="709"/>
        <w:jc w:val="both"/>
      </w:pPr>
      <w:r w:rsidRPr="00262C31">
        <w:t xml:space="preserve">10. Местные нормативы градостроительного проектирования: </w:t>
      </w:r>
    </w:p>
    <w:p w:rsidR="009630EC" w:rsidRPr="009936CD" w:rsidRDefault="009630EC" w:rsidP="009630EC">
      <w:pPr>
        <w:spacing w:line="360" w:lineRule="auto"/>
        <w:ind w:firstLine="709"/>
        <w:jc w:val="both"/>
      </w:pPr>
      <w:r w:rsidRPr="009936CD">
        <w:t xml:space="preserve">Для данной территории новый жилой фонд формируется в соответствии с проектом планировки Территории. </w:t>
      </w:r>
    </w:p>
    <w:p w:rsidR="009630EC" w:rsidRPr="009936CD" w:rsidRDefault="009630EC" w:rsidP="009630EC">
      <w:pPr>
        <w:spacing w:line="360" w:lineRule="auto"/>
        <w:ind w:firstLine="709"/>
        <w:jc w:val="both"/>
      </w:pPr>
      <w:r w:rsidRPr="009936CD">
        <w:t xml:space="preserve">Территория квартала должна рассматриваться в составе и с учетом развития жилого района </w:t>
      </w:r>
      <w:r w:rsidR="00961F53" w:rsidRPr="00961F53">
        <w:t>прилегающего к переулку Отличников</w:t>
      </w:r>
      <w:r w:rsidR="00961F53" w:rsidRPr="009936CD">
        <w:t xml:space="preserve"> </w:t>
      </w:r>
      <w:r w:rsidRPr="009936CD">
        <w:t>и с учетом развития инфраструктуры в прилегающих кварталах.</w:t>
      </w:r>
    </w:p>
    <w:p w:rsidR="009630EC" w:rsidRPr="009936CD" w:rsidRDefault="009630EC" w:rsidP="009630EC">
      <w:pPr>
        <w:spacing w:line="360" w:lineRule="auto"/>
        <w:ind w:firstLine="709"/>
        <w:jc w:val="both"/>
      </w:pPr>
      <w:r w:rsidRPr="009936CD">
        <w:t>Вопросы строительства объектов социального обслуживания необходимо решать с учетом планировочных возможностей смежных территорий, которые подлежат отображению при подготовке документации по планировке территории.</w:t>
      </w:r>
    </w:p>
    <w:p w:rsidR="00D66387" w:rsidRPr="00E20475" w:rsidRDefault="00D66387" w:rsidP="003A6F5D">
      <w:pPr>
        <w:spacing w:line="360" w:lineRule="auto"/>
        <w:jc w:val="both"/>
        <w:rPr>
          <w:u w:val="single"/>
        </w:rPr>
      </w:pPr>
      <w:r w:rsidRPr="00262C31">
        <w:tab/>
      </w:r>
      <w:r w:rsidRPr="00E20475">
        <w:t xml:space="preserve">11. Шаг аукциона </w:t>
      </w:r>
      <w:r w:rsidR="00502193" w:rsidRPr="00E20475">
        <w:t>(5% от начальной цены предмета аукциона)</w:t>
      </w:r>
      <w:r w:rsidR="00842A75">
        <w:t xml:space="preserve">: 62 670,0 </w:t>
      </w:r>
      <w:r w:rsidR="00E20475">
        <w:t>(</w:t>
      </w:r>
      <w:r w:rsidR="00842A75">
        <w:t>шестьдесят две тысячи шестьсот семьдесят</w:t>
      </w:r>
      <w:r w:rsidR="003A6F5D">
        <w:t>) рублей</w:t>
      </w:r>
      <w:r w:rsidR="00502193" w:rsidRPr="00E20475">
        <w:t>.</w:t>
      </w:r>
    </w:p>
    <w:p w:rsidR="00D66387" w:rsidRPr="00262C31" w:rsidRDefault="00D66387" w:rsidP="003A6F5D">
      <w:pPr>
        <w:spacing w:line="360" w:lineRule="auto"/>
        <w:jc w:val="both"/>
      </w:pPr>
      <w:r w:rsidRPr="00E20475">
        <w:tab/>
        <w:t xml:space="preserve">12. Размер задатка, срок и порядок его внесения </w:t>
      </w:r>
      <w:r w:rsidR="00502193" w:rsidRPr="00E20475">
        <w:t>(20 % от начальной цены предмета аукциона)</w:t>
      </w:r>
      <w:r w:rsidR="00DC38D0">
        <w:t xml:space="preserve">: 250 680,0 </w:t>
      </w:r>
      <w:r w:rsidR="003A6F5D">
        <w:t>(</w:t>
      </w:r>
      <w:r w:rsidR="00DC38D0">
        <w:t>двести пятьдесят тысяч шестьсот восемьдесят тысяч</w:t>
      </w:r>
      <w:r w:rsidR="003A6F5D">
        <w:t>) рублей</w:t>
      </w:r>
      <w:r w:rsidR="00502193" w:rsidRPr="00E20475">
        <w:t>.</w:t>
      </w:r>
    </w:p>
    <w:p w:rsidR="00502193" w:rsidRDefault="0084490C" w:rsidP="00BA176A">
      <w:pPr>
        <w:spacing w:line="360" w:lineRule="auto"/>
        <w:ind w:firstLine="709"/>
        <w:jc w:val="both"/>
      </w:pPr>
      <w:r w:rsidRPr="00262C31">
        <w:t>Датой внесения заявителем задатка считается дата поступления полной суммы на счет, указанный в извещении о проведен</w:t>
      </w:r>
      <w:proofErr w:type="gramStart"/>
      <w:r w:rsidRPr="00262C31">
        <w:t>ии ау</w:t>
      </w:r>
      <w:proofErr w:type="gramEnd"/>
      <w:r w:rsidRPr="00262C31">
        <w:t>кциона.</w:t>
      </w:r>
    </w:p>
    <w:p w:rsidR="00D66387" w:rsidRPr="00262C31" w:rsidRDefault="00D66387" w:rsidP="00D66387">
      <w:pPr>
        <w:spacing w:line="360" w:lineRule="auto"/>
      </w:pPr>
      <w:r w:rsidRPr="00262C31">
        <w:t>Реквизиты для перечисления задатка:</w:t>
      </w:r>
    </w:p>
    <w:p w:rsidR="006857D8" w:rsidRPr="00AB595B" w:rsidRDefault="006857D8" w:rsidP="006857D8">
      <w:r>
        <w:t xml:space="preserve">Получатель: </w:t>
      </w:r>
      <w:r w:rsidRPr="00AB595B">
        <w:t>УФБП АГО г. Воронеж (</w:t>
      </w:r>
      <w:r>
        <w:t>У</w:t>
      </w:r>
      <w:r w:rsidRPr="00AB595B">
        <w:t>правление строительной политики администрации городского округа город Воронеж).</w:t>
      </w:r>
    </w:p>
    <w:p w:rsidR="006857D8" w:rsidRPr="00AB595B" w:rsidRDefault="006857D8" w:rsidP="006857D8">
      <w:pPr>
        <w:rPr>
          <w:u w:val="single"/>
        </w:rPr>
      </w:pPr>
      <w:r w:rsidRPr="00AB595B">
        <w:t>ИНН</w:t>
      </w:r>
      <w:r>
        <w:t xml:space="preserve"> </w:t>
      </w:r>
      <w:r w:rsidRPr="00AB595B">
        <w:t xml:space="preserve"> 3664122837</w:t>
      </w:r>
    </w:p>
    <w:p w:rsidR="006857D8" w:rsidRPr="00AB595B" w:rsidRDefault="006857D8" w:rsidP="006857D8">
      <w:r>
        <w:t xml:space="preserve">КПП </w:t>
      </w:r>
      <w:r w:rsidRPr="00AB595B">
        <w:t xml:space="preserve"> 366401001</w:t>
      </w:r>
    </w:p>
    <w:p w:rsidR="006857D8" w:rsidRDefault="006857D8" w:rsidP="006857D8">
      <w:r>
        <w:t>Отделение Воронеж</w:t>
      </w:r>
    </w:p>
    <w:p w:rsidR="006857D8" w:rsidRDefault="006857D8" w:rsidP="006857D8">
      <w:proofErr w:type="gramStart"/>
      <w:r>
        <w:t>Р</w:t>
      </w:r>
      <w:proofErr w:type="gramEnd"/>
      <w:r w:rsidRPr="00AB595B">
        <w:t>/</w:t>
      </w:r>
      <w:proofErr w:type="spellStart"/>
      <w:r w:rsidRPr="00AB595B">
        <w:t>с</w:t>
      </w:r>
      <w:r>
        <w:t>ч</w:t>
      </w:r>
      <w:proofErr w:type="spellEnd"/>
      <w:r>
        <w:t>.</w:t>
      </w:r>
      <w:r w:rsidRPr="00AB595B">
        <w:t xml:space="preserve">  40302810120075000011 </w:t>
      </w:r>
    </w:p>
    <w:p w:rsidR="006857D8" w:rsidRPr="00AB595B" w:rsidRDefault="006857D8" w:rsidP="006857D8">
      <w:pPr>
        <w:rPr>
          <w:u w:val="single"/>
        </w:rPr>
      </w:pPr>
      <w:proofErr w:type="gramStart"/>
      <w:r>
        <w:t>л</w:t>
      </w:r>
      <w:proofErr w:type="gramEnd"/>
      <w:r w:rsidRPr="00AB595B">
        <w:t>/</w:t>
      </w:r>
      <w:proofErr w:type="spellStart"/>
      <w:r w:rsidRPr="00AB595B">
        <w:t>с</w:t>
      </w:r>
      <w:r>
        <w:t>ч</w:t>
      </w:r>
      <w:proofErr w:type="spellEnd"/>
      <w:r>
        <w:t>.</w:t>
      </w:r>
      <w:r w:rsidRPr="00AB595B">
        <w:t xml:space="preserve"> 05977371080</w:t>
      </w:r>
    </w:p>
    <w:p w:rsidR="006857D8" w:rsidRPr="00AB595B" w:rsidRDefault="006857D8" w:rsidP="006857D8">
      <w:pPr>
        <w:rPr>
          <w:u w:val="single"/>
        </w:rPr>
      </w:pPr>
      <w:r>
        <w:t xml:space="preserve">БИК </w:t>
      </w:r>
      <w:r w:rsidRPr="00AB595B">
        <w:t xml:space="preserve"> 042007001</w:t>
      </w:r>
    </w:p>
    <w:p w:rsidR="006857D8" w:rsidRPr="00AB595B" w:rsidRDefault="006857D8" w:rsidP="006857D8">
      <w:r w:rsidRPr="00AB595B">
        <w:t>О</w:t>
      </w:r>
      <w:r>
        <w:t>КТМО 20701000</w:t>
      </w:r>
    </w:p>
    <w:p w:rsidR="006857D8" w:rsidRPr="00AB595B" w:rsidRDefault="006857D8" w:rsidP="006857D8">
      <w:r w:rsidRPr="00AB595B">
        <w:t xml:space="preserve">Код бюджетной классификации: КБК 977 117 05 04 004 0005 180 </w:t>
      </w:r>
    </w:p>
    <w:p w:rsidR="006857D8" w:rsidRPr="00AB595B" w:rsidRDefault="006857D8" w:rsidP="006857D8">
      <w:r w:rsidRPr="00AB595B">
        <w:t>«Платежи за право заключения договоров о развитии застроенных территорий».</w:t>
      </w:r>
    </w:p>
    <w:p w:rsidR="006857D8" w:rsidRPr="00AB595B" w:rsidRDefault="006857D8" w:rsidP="006857D8"/>
    <w:p w:rsidR="00D66387" w:rsidRPr="00262C31" w:rsidRDefault="00D66387" w:rsidP="00217EE7">
      <w:pPr>
        <w:spacing w:line="360" w:lineRule="auto"/>
      </w:pPr>
      <w:r w:rsidRPr="00262C31">
        <w:tab/>
        <w:t>13. Существенные условия договора:</w:t>
      </w:r>
    </w:p>
    <w:p w:rsidR="00344268" w:rsidRPr="00262C31" w:rsidRDefault="001A7135" w:rsidP="00344268">
      <w:pPr>
        <w:spacing w:line="360" w:lineRule="auto"/>
        <w:ind w:firstLine="709"/>
        <w:jc w:val="both"/>
      </w:pPr>
      <w:r>
        <w:lastRenderedPageBreak/>
        <w:t xml:space="preserve">1) </w:t>
      </w:r>
      <w:r w:rsidR="00D66387" w:rsidRPr="00262C31">
        <w:t>сведения о местоположении и площади застроенной территории, в отношении которой принято решение о развитии</w:t>
      </w:r>
      <w:r w:rsidR="00344268" w:rsidRPr="00262C31">
        <w:t>,</w:t>
      </w:r>
      <w:r w:rsidR="00D66387" w:rsidRPr="00262C31">
        <w:t xml:space="preserve"> перечень адресов зданий, строений, сооружений, подлежащих сносу, реконструкции</w:t>
      </w:r>
      <w:r w:rsidR="00344268" w:rsidRPr="00262C31">
        <w:t>:</w:t>
      </w:r>
      <w:r w:rsidR="006F4C18">
        <w:t xml:space="preserve"> </w:t>
      </w:r>
      <w:r w:rsidR="00344268" w:rsidRPr="00262C31">
        <w:t xml:space="preserve">Застроенная территория ориентировочной площадью </w:t>
      </w:r>
      <w:r w:rsidR="00961F53" w:rsidRPr="00DA149C">
        <w:t>0,98га</w:t>
      </w:r>
      <w:proofErr w:type="gramStart"/>
      <w:r w:rsidR="00344268" w:rsidRPr="00DA149C">
        <w:t>.,</w:t>
      </w:r>
      <w:r w:rsidR="009900F1">
        <w:t xml:space="preserve"> </w:t>
      </w:r>
      <w:proofErr w:type="gramEnd"/>
      <w:r w:rsidR="00961F53">
        <w:t>прилегающей к переулку Отличников в городском округе город Воронеж</w:t>
      </w:r>
      <w:r w:rsidR="00344268" w:rsidRPr="00262C31">
        <w:t>.</w:t>
      </w:r>
    </w:p>
    <w:p w:rsidR="00E67DC9" w:rsidRDefault="00344268" w:rsidP="00621A01">
      <w:pPr>
        <w:spacing w:after="120"/>
        <w:ind w:right="-5"/>
        <w:jc w:val="center"/>
      </w:pPr>
      <w:r w:rsidRPr="001A7135">
        <w:t>Перечень адресов зданий, строений, сооружений,</w:t>
      </w:r>
      <w:r w:rsidR="00621A01" w:rsidRPr="001A7135">
        <w:t xml:space="preserve"> </w:t>
      </w:r>
      <w:r w:rsidRPr="001A7135">
        <w:t xml:space="preserve">подлежащих сносу </w:t>
      </w:r>
    </w:p>
    <w:p w:rsidR="00344268" w:rsidRDefault="00344268" w:rsidP="00621A01">
      <w:pPr>
        <w:spacing w:after="120"/>
        <w:ind w:right="-5"/>
        <w:jc w:val="center"/>
      </w:pPr>
      <w:r w:rsidRPr="001A7135">
        <w:t>и (или) реконс</w:t>
      </w:r>
      <w:r w:rsidR="00621A01" w:rsidRPr="001A7135">
        <w:t>трукции.</w:t>
      </w:r>
    </w:p>
    <w:tbl>
      <w:tblPr>
        <w:tblStyle w:val="aa"/>
        <w:tblW w:w="9500" w:type="dxa"/>
        <w:tblLayout w:type="fixed"/>
        <w:tblLook w:val="04A0" w:firstRow="1" w:lastRow="0" w:firstColumn="1" w:lastColumn="0" w:noHBand="0" w:noVBand="1"/>
      </w:tblPr>
      <w:tblGrid>
        <w:gridCol w:w="675"/>
        <w:gridCol w:w="1985"/>
        <w:gridCol w:w="2977"/>
        <w:gridCol w:w="1559"/>
        <w:gridCol w:w="2304"/>
      </w:tblGrid>
      <w:tr w:rsidR="006F4C18" w:rsidRPr="00DA149C" w:rsidTr="004329AB">
        <w:tc>
          <w:tcPr>
            <w:tcW w:w="675" w:type="dxa"/>
          </w:tcPr>
          <w:p w:rsidR="006F4C18" w:rsidRPr="00DA149C" w:rsidRDefault="006F4C18" w:rsidP="00AD3AD2">
            <w:pPr>
              <w:jc w:val="center"/>
              <w:rPr>
                <w:sz w:val="26"/>
                <w:szCs w:val="26"/>
              </w:rPr>
            </w:pPr>
            <w:r w:rsidRPr="00DA149C">
              <w:rPr>
                <w:sz w:val="26"/>
                <w:szCs w:val="26"/>
              </w:rPr>
              <w:t xml:space="preserve">№ </w:t>
            </w:r>
            <w:proofErr w:type="gramStart"/>
            <w:r w:rsidRPr="00DA149C">
              <w:rPr>
                <w:sz w:val="26"/>
                <w:szCs w:val="26"/>
              </w:rPr>
              <w:t>п</w:t>
            </w:r>
            <w:proofErr w:type="gramEnd"/>
            <w:r w:rsidRPr="00DA149C">
              <w:rPr>
                <w:sz w:val="26"/>
                <w:szCs w:val="26"/>
              </w:rPr>
              <w:t>/п</w:t>
            </w:r>
          </w:p>
        </w:tc>
        <w:tc>
          <w:tcPr>
            <w:tcW w:w="1985" w:type="dxa"/>
          </w:tcPr>
          <w:p w:rsidR="006F4C18" w:rsidRPr="00DA149C" w:rsidRDefault="006F4C18" w:rsidP="00AD3AD2">
            <w:pPr>
              <w:jc w:val="center"/>
              <w:rPr>
                <w:sz w:val="26"/>
                <w:szCs w:val="26"/>
              </w:rPr>
            </w:pPr>
            <w:r w:rsidRPr="00DA149C">
              <w:rPr>
                <w:sz w:val="26"/>
                <w:szCs w:val="26"/>
              </w:rPr>
              <w:t xml:space="preserve">Наименование </w:t>
            </w:r>
          </w:p>
          <w:p w:rsidR="006F4C18" w:rsidRPr="00DA149C" w:rsidRDefault="006F4C18" w:rsidP="00AD3AD2">
            <w:pPr>
              <w:jc w:val="center"/>
              <w:rPr>
                <w:sz w:val="26"/>
                <w:szCs w:val="26"/>
              </w:rPr>
            </w:pPr>
            <w:r w:rsidRPr="00DA149C">
              <w:rPr>
                <w:sz w:val="26"/>
                <w:szCs w:val="26"/>
              </w:rPr>
              <w:t>объекта</w:t>
            </w:r>
          </w:p>
        </w:tc>
        <w:tc>
          <w:tcPr>
            <w:tcW w:w="2977" w:type="dxa"/>
          </w:tcPr>
          <w:p w:rsidR="006F4C18" w:rsidRPr="00DA149C" w:rsidRDefault="006F4C18" w:rsidP="00AD3AD2">
            <w:pPr>
              <w:jc w:val="center"/>
              <w:rPr>
                <w:sz w:val="26"/>
                <w:szCs w:val="26"/>
              </w:rPr>
            </w:pPr>
            <w:r w:rsidRPr="00DA149C">
              <w:rPr>
                <w:sz w:val="26"/>
                <w:szCs w:val="26"/>
              </w:rPr>
              <w:t xml:space="preserve">Адрес </w:t>
            </w:r>
          </w:p>
          <w:p w:rsidR="006F4C18" w:rsidRPr="00DA149C" w:rsidRDefault="006F4C18" w:rsidP="00AD3AD2">
            <w:pPr>
              <w:jc w:val="center"/>
              <w:rPr>
                <w:sz w:val="26"/>
                <w:szCs w:val="26"/>
              </w:rPr>
            </w:pPr>
            <w:r w:rsidRPr="00DA149C">
              <w:rPr>
                <w:sz w:val="26"/>
                <w:szCs w:val="26"/>
              </w:rPr>
              <w:t>(почтовый адрес ориентира)</w:t>
            </w:r>
          </w:p>
        </w:tc>
        <w:tc>
          <w:tcPr>
            <w:tcW w:w="1559" w:type="dxa"/>
          </w:tcPr>
          <w:p w:rsidR="006F4C18" w:rsidRPr="00DA149C" w:rsidRDefault="006F4C18" w:rsidP="00AD3AD2">
            <w:pPr>
              <w:jc w:val="center"/>
              <w:rPr>
                <w:sz w:val="26"/>
                <w:szCs w:val="26"/>
              </w:rPr>
            </w:pPr>
            <w:r w:rsidRPr="00DA149C">
              <w:rPr>
                <w:sz w:val="26"/>
                <w:szCs w:val="26"/>
              </w:rPr>
              <w:t>Этажность</w:t>
            </w:r>
          </w:p>
        </w:tc>
        <w:tc>
          <w:tcPr>
            <w:tcW w:w="2304" w:type="dxa"/>
          </w:tcPr>
          <w:p w:rsidR="006F4C18" w:rsidRPr="00DA149C" w:rsidRDefault="006F4C18" w:rsidP="00AD3AD2">
            <w:pPr>
              <w:jc w:val="center"/>
              <w:rPr>
                <w:sz w:val="26"/>
                <w:szCs w:val="26"/>
              </w:rPr>
            </w:pPr>
            <w:r w:rsidRPr="00DA149C">
              <w:rPr>
                <w:sz w:val="26"/>
                <w:szCs w:val="26"/>
              </w:rPr>
              <w:t>Примечание</w:t>
            </w:r>
          </w:p>
        </w:tc>
      </w:tr>
      <w:tr w:rsidR="006F4C18" w:rsidRPr="00DA149C" w:rsidTr="004329AB">
        <w:tc>
          <w:tcPr>
            <w:tcW w:w="675" w:type="dxa"/>
          </w:tcPr>
          <w:p w:rsidR="006F4C18" w:rsidRPr="00DA149C" w:rsidRDefault="006F4C18" w:rsidP="00AD3AD2">
            <w:pPr>
              <w:rPr>
                <w:sz w:val="26"/>
                <w:szCs w:val="26"/>
              </w:rPr>
            </w:pPr>
            <w:r w:rsidRPr="00DA149C">
              <w:rPr>
                <w:sz w:val="26"/>
                <w:szCs w:val="26"/>
              </w:rPr>
              <w:t>1.</w:t>
            </w:r>
          </w:p>
        </w:tc>
        <w:tc>
          <w:tcPr>
            <w:tcW w:w="1985" w:type="dxa"/>
          </w:tcPr>
          <w:p w:rsidR="006F4C18" w:rsidRPr="00DA149C" w:rsidRDefault="006F4C18" w:rsidP="00AD3AD2">
            <w:pPr>
              <w:rPr>
                <w:sz w:val="26"/>
                <w:szCs w:val="26"/>
              </w:rPr>
            </w:pPr>
            <w:r w:rsidRPr="00DA149C">
              <w:rPr>
                <w:sz w:val="26"/>
                <w:szCs w:val="26"/>
              </w:rPr>
              <w:t>Жилой дом</w:t>
            </w:r>
          </w:p>
        </w:tc>
        <w:tc>
          <w:tcPr>
            <w:tcW w:w="2977" w:type="dxa"/>
          </w:tcPr>
          <w:p w:rsidR="006F4C18" w:rsidRPr="00DA149C" w:rsidRDefault="006F4C18" w:rsidP="00AD3AD2">
            <w:pPr>
              <w:rPr>
                <w:sz w:val="26"/>
                <w:szCs w:val="26"/>
              </w:rPr>
            </w:pPr>
            <w:proofErr w:type="spellStart"/>
            <w:r w:rsidRPr="00DA149C">
              <w:rPr>
                <w:sz w:val="26"/>
                <w:szCs w:val="26"/>
              </w:rPr>
              <w:t>г</w:t>
            </w:r>
            <w:proofErr w:type="gramStart"/>
            <w:r w:rsidRPr="00DA149C">
              <w:rPr>
                <w:sz w:val="26"/>
                <w:szCs w:val="26"/>
              </w:rPr>
              <w:t>.В</w:t>
            </w:r>
            <w:proofErr w:type="gramEnd"/>
            <w:r w:rsidRPr="00DA149C">
              <w:rPr>
                <w:sz w:val="26"/>
                <w:szCs w:val="26"/>
              </w:rPr>
              <w:t>оронеж</w:t>
            </w:r>
            <w:proofErr w:type="spellEnd"/>
            <w:r w:rsidRPr="00DA149C">
              <w:rPr>
                <w:sz w:val="26"/>
                <w:szCs w:val="26"/>
              </w:rPr>
              <w:t>, пер. Отличников, д. 39</w:t>
            </w:r>
          </w:p>
        </w:tc>
        <w:tc>
          <w:tcPr>
            <w:tcW w:w="1559" w:type="dxa"/>
          </w:tcPr>
          <w:p w:rsidR="006F4C18" w:rsidRPr="00DA149C" w:rsidRDefault="006F4C18" w:rsidP="00AD3AD2">
            <w:pPr>
              <w:rPr>
                <w:sz w:val="26"/>
                <w:szCs w:val="26"/>
              </w:rPr>
            </w:pPr>
            <w:r w:rsidRPr="00DA149C">
              <w:rPr>
                <w:sz w:val="26"/>
                <w:szCs w:val="26"/>
              </w:rPr>
              <w:t>2</w:t>
            </w:r>
          </w:p>
        </w:tc>
        <w:tc>
          <w:tcPr>
            <w:tcW w:w="2304" w:type="dxa"/>
          </w:tcPr>
          <w:p w:rsidR="006F4C18" w:rsidRPr="00DA149C" w:rsidRDefault="006F4C18" w:rsidP="00AD3AD2">
            <w:pPr>
              <w:rPr>
                <w:sz w:val="26"/>
                <w:szCs w:val="26"/>
              </w:rPr>
            </w:pPr>
          </w:p>
        </w:tc>
      </w:tr>
      <w:tr w:rsidR="006F4C18" w:rsidRPr="00DA149C" w:rsidTr="004329AB">
        <w:tc>
          <w:tcPr>
            <w:tcW w:w="675" w:type="dxa"/>
          </w:tcPr>
          <w:p w:rsidR="006F4C18" w:rsidRPr="00DA149C" w:rsidRDefault="006F4C18" w:rsidP="00AD3AD2">
            <w:pPr>
              <w:rPr>
                <w:sz w:val="26"/>
                <w:szCs w:val="26"/>
              </w:rPr>
            </w:pPr>
            <w:r w:rsidRPr="00DA149C">
              <w:rPr>
                <w:sz w:val="26"/>
                <w:szCs w:val="26"/>
              </w:rPr>
              <w:t>2.</w:t>
            </w:r>
          </w:p>
        </w:tc>
        <w:tc>
          <w:tcPr>
            <w:tcW w:w="1985" w:type="dxa"/>
          </w:tcPr>
          <w:p w:rsidR="006F4C18" w:rsidRPr="00DA149C" w:rsidRDefault="006F4C18" w:rsidP="00AD3AD2">
            <w:pPr>
              <w:rPr>
                <w:sz w:val="26"/>
                <w:szCs w:val="26"/>
              </w:rPr>
            </w:pPr>
            <w:r w:rsidRPr="00DA149C">
              <w:rPr>
                <w:sz w:val="26"/>
                <w:szCs w:val="26"/>
              </w:rPr>
              <w:t>Жилой дом</w:t>
            </w:r>
          </w:p>
        </w:tc>
        <w:tc>
          <w:tcPr>
            <w:tcW w:w="2977" w:type="dxa"/>
          </w:tcPr>
          <w:p w:rsidR="006F4C18" w:rsidRPr="00DA149C" w:rsidRDefault="006F4C18" w:rsidP="00AD3AD2">
            <w:pPr>
              <w:rPr>
                <w:sz w:val="26"/>
                <w:szCs w:val="26"/>
              </w:rPr>
            </w:pPr>
            <w:proofErr w:type="spellStart"/>
            <w:r w:rsidRPr="00DA149C">
              <w:rPr>
                <w:sz w:val="26"/>
                <w:szCs w:val="26"/>
              </w:rPr>
              <w:t>г</w:t>
            </w:r>
            <w:proofErr w:type="gramStart"/>
            <w:r w:rsidRPr="00DA149C">
              <w:rPr>
                <w:sz w:val="26"/>
                <w:szCs w:val="26"/>
              </w:rPr>
              <w:t>.В</w:t>
            </w:r>
            <w:proofErr w:type="gramEnd"/>
            <w:r w:rsidRPr="00DA149C">
              <w:rPr>
                <w:sz w:val="26"/>
                <w:szCs w:val="26"/>
              </w:rPr>
              <w:t>оронеж</w:t>
            </w:r>
            <w:proofErr w:type="spellEnd"/>
            <w:r w:rsidRPr="00DA149C">
              <w:rPr>
                <w:sz w:val="26"/>
                <w:szCs w:val="26"/>
              </w:rPr>
              <w:t>, пер. Отличников, д. 41</w:t>
            </w:r>
          </w:p>
        </w:tc>
        <w:tc>
          <w:tcPr>
            <w:tcW w:w="1559" w:type="dxa"/>
          </w:tcPr>
          <w:p w:rsidR="006F4C18" w:rsidRPr="00DA149C" w:rsidRDefault="006F4C18" w:rsidP="00AD3AD2">
            <w:pPr>
              <w:rPr>
                <w:sz w:val="26"/>
                <w:szCs w:val="26"/>
              </w:rPr>
            </w:pPr>
            <w:r w:rsidRPr="00DA149C">
              <w:rPr>
                <w:sz w:val="26"/>
                <w:szCs w:val="26"/>
              </w:rPr>
              <w:t>2</w:t>
            </w:r>
          </w:p>
        </w:tc>
        <w:tc>
          <w:tcPr>
            <w:tcW w:w="2304" w:type="dxa"/>
          </w:tcPr>
          <w:p w:rsidR="006F4C18" w:rsidRPr="00DA149C" w:rsidRDefault="006F4C18" w:rsidP="00AD3AD2">
            <w:pPr>
              <w:rPr>
                <w:sz w:val="26"/>
                <w:szCs w:val="26"/>
              </w:rPr>
            </w:pPr>
          </w:p>
        </w:tc>
      </w:tr>
      <w:tr w:rsidR="006F4C18" w:rsidRPr="00DA149C" w:rsidTr="004329AB">
        <w:tc>
          <w:tcPr>
            <w:tcW w:w="675" w:type="dxa"/>
          </w:tcPr>
          <w:p w:rsidR="006F4C18" w:rsidRPr="00DA149C" w:rsidRDefault="006F4C18" w:rsidP="00AD3AD2">
            <w:pPr>
              <w:rPr>
                <w:sz w:val="26"/>
                <w:szCs w:val="26"/>
              </w:rPr>
            </w:pPr>
            <w:r w:rsidRPr="00DA149C">
              <w:rPr>
                <w:sz w:val="26"/>
                <w:szCs w:val="26"/>
              </w:rPr>
              <w:t>3.</w:t>
            </w:r>
          </w:p>
        </w:tc>
        <w:tc>
          <w:tcPr>
            <w:tcW w:w="1985" w:type="dxa"/>
          </w:tcPr>
          <w:p w:rsidR="006F4C18" w:rsidRPr="00DA149C" w:rsidRDefault="006F4C18" w:rsidP="00AD3AD2">
            <w:pPr>
              <w:rPr>
                <w:sz w:val="26"/>
                <w:szCs w:val="26"/>
              </w:rPr>
            </w:pPr>
            <w:r w:rsidRPr="00DA149C">
              <w:rPr>
                <w:sz w:val="26"/>
                <w:szCs w:val="26"/>
              </w:rPr>
              <w:t>Жилой дом</w:t>
            </w:r>
          </w:p>
        </w:tc>
        <w:tc>
          <w:tcPr>
            <w:tcW w:w="2977" w:type="dxa"/>
          </w:tcPr>
          <w:p w:rsidR="006F4C18" w:rsidRPr="00DA149C" w:rsidRDefault="006F4C18" w:rsidP="00AD3AD2">
            <w:pPr>
              <w:rPr>
                <w:sz w:val="26"/>
                <w:szCs w:val="26"/>
              </w:rPr>
            </w:pPr>
            <w:proofErr w:type="spellStart"/>
            <w:r w:rsidRPr="00DA149C">
              <w:rPr>
                <w:sz w:val="26"/>
                <w:szCs w:val="26"/>
              </w:rPr>
              <w:t>г</w:t>
            </w:r>
            <w:proofErr w:type="gramStart"/>
            <w:r w:rsidRPr="00DA149C">
              <w:rPr>
                <w:sz w:val="26"/>
                <w:szCs w:val="26"/>
              </w:rPr>
              <w:t>.В</w:t>
            </w:r>
            <w:proofErr w:type="gramEnd"/>
            <w:r w:rsidRPr="00DA149C">
              <w:rPr>
                <w:sz w:val="26"/>
                <w:szCs w:val="26"/>
              </w:rPr>
              <w:t>оронеж</w:t>
            </w:r>
            <w:proofErr w:type="spellEnd"/>
            <w:r w:rsidRPr="00DA149C">
              <w:rPr>
                <w:sz w:val="26"/>
                <w:szCs w:val="26"/>
              </w:rPr>
              <w:t>, пер. Отличников, д. 43</w:t>
            </w:r>
          </w:p>
        </w:tc>
        <w:tc>
          <w:tcPr>
            <w:tcW w:w="1559" w:type="dxa"/>
          </w:tcPr>
          <w:p w:rsidR="006F4C18" w:rsidRPr="00DA149C" w:rsidRDefault="006F4C18" w:rsidP="00AD3AD2">
            <w:pPr>
              <w:rPr>
                <w:sz w:val="26"/>
                <w:szCs w:val="26"/>
              </w:rPr>
            </w:pPr>
            <w:r w:rsidRPr="00DA149C">
              <w:rPr>
                <w:sz w:val="26"/>
                <w:szCs w:val="26"/>
              </w:rPr>
              <w:t>2</w:t>
            </w:r>
          </w:p>
        </w:tc>
        <w:tc>
          <w:tcPr>
            <w:tcW w:w="2304" w:type="dxa"/>
          </w:tcPr>
          <w:p w:rsidR="006F4C18" w:rsidRPr="00DA149C" w:rsidRDefault="006F4C18" w:rsidP="00AD3AD2">
            <w:pPr>
              <w:jc w:val="center"/>
              <w:rPr>
                <w:sz w:val="26"/>
                <w:szCs w:val="26"/>
              </w:rPr>
            </w:pPr>
            <w:r w:rsidRPr="00DA149C">
              <w:rPr>
                <w:sz w:val="26"/>
                <w:szCs w:val="26"/>
              </w:rPr>
              <w:t>Долевая собственность на земельный участок</w:t>
            </w:r>
          </w:p>
        </w:tc>
      </w:tr>
      <w:tr w:rsidR="006F4C18" w:rsidRPr="00DA149C" w:rsidTr="004329AB">
        <w:tc>
          <w:tcPr>
            <w:tcW w:w="675" w:type="dxa"/>
          </w:tcPr>
          <w:p w:rsidR="006F4C18" w:rsidRPr="00DA149C" w:rsidRDefault="006F4C18" w:rsidP="00AD3AD2">
            <w:pPr>
              <w:rPr>
                <w:sz w:val="26"/>
                <w:szCs w:val="26"/>
              </w:rPr>
            </w:pPr>
            <w:r w:rsidRPr="00DA149C">
              <w:rPr>
                <w:sz w:val="26"/>
                <w:szCs w:val="26"/>
              </w:rPr>
              <w:t>4.</w:t>
            </w:r>
          </w:p>
        </w:tc>
        <w:tc>
          <w:tcPr>
            <w:tcW w:w="1985" w:type="dxa"/>
          </w:tcPr>
          <w:p w:rsidR="006F4C18" w:rsidRPr="00DA149C" w:rsidRDefault="006F4C18" w:rsidP="00AD3AD2">
            <w:pPr>
              <w:rPr>
                <w:sz w:val="26"/>
                <w:szCs w:val="26"/>
              </w:rPr>
            </w:pPr>
            <w:r w:rsidRPr="00DA149C">
              <w:rPr>
                <w:sz w:val="26"/>
                <w:szCs w:val="26"/>
              </w:rPr>
              <w:t>Жилой дом</w:t>
            </w:r>
          </w:p>
        </w:tc>
        <w:tc>
          <w:tcPr>
            <w:tcW w:w="2977" w:type="dxa"/>
          </w:tcPr>
          <w:p w:rsidR="006F4C18" w:rsidRPr="00DA149C" w:rsidRDefault="006F4C18" w:rsidP="00AD3AD2">
            <w:pPr>
              <w:rPr>
                <w:sz w:val="26"/>
                <w:szCs w:val="26"/>
              </w:rPr>
            </w:pPr>
            <w:proofErr w:type="spellStart"/>
            <w:r w:rsidRPr="00DA149C">
              <w:rPr>
                <w:sz w:val="26"/>
                <w:szCs w:val="26"/>
              </w:rPr>
              <w:t>г</w:t>
            </w:r>
            <w:proofErr w:type="gramStart"/>
            <w:r w:rsidRPr="00DA149C">
              <w:rPr>
                <w:sz w:val="26"/>
                <w:szCs w:val="26"/>
              </w:rPr>
              <w:t>.В</w:t>
            </w:r>
            <w:proofErr w:type="gramEnd"/>
            <w:r w:rsidRPr="00DA149C">
              <w:rPr>
                <w:sz w:val="26"/>
                <w:szCs w:val="26"/>
              </w:rPr>
              <w:t>оронеж</w:t>
            </w:r>
            <w:proofErr w:type="spellEnd"/>
            <w:r w:rsidRPr="00DA149C">
              <w:rPr>
                <w:sz w:val="26"/>
                <w:szCs w:val="26"/>
              </w:rPr>
              <w:t>, пер. Отличников, д. 45</w:t>
            </w:r>
          </w:p>
        </w:tc>
        <w:tc>
          <w:tcPr>
            <w:tcW w:w="1559" w:type="dxa"/>
          </w:tcPr>
          <w:p w:rsidR="006F4C18" w:rsidRPr="00DA149C" w:rsidRDefault="006F4C18" w:rsidP="00AD3AD2">
            <w:pPr>
              <w:rPr>
                <w:sz w:val="26"/>
                <w:szCs w:val="26"/>
              </w:rPr>
            </w:pPr>
            <w:r w:rsidRPr="00DA149C">
              <w:rPr>
                <w:sz w:val="26"/>
                <w:szCs w:val="26"/>
              </w:rPr>
              <w:t>2</w:t>
            </w:r>
          </w:p>
        </w:tc>
        <w:tc>
          <w:tcPr>
            <w:tcW w:w="2304" w:type="dxa"/>
          </w:tcPr>
          <w:p w:rsidR="006F4C18" w:rsidRPr="00DA149C" w:rsidRDefault="006F4C18" w:rsidP="00AD3AD2">
            <w:pPr>
              <w:rPr>
                <w:sz w:val="26"/>
                <w:szCs w:val="26"/>
              </w:rPr>
            </w:pPr>
          </w:p>
        </w:tc>
      </w:tr>
      <w:tr w:rsidR="006F4C18" w:rsidRPr="00DA149C" w:rsidTr="004329AB">
        <w:tc>
          <w:tcPr>
            <w:tcW w:w="675" w:type="dxa"/>
          </w:tcPr>
          <w:p w:rsidR="006F4C18" w:rsidRPr="00DA149C" w:rsidRDefault="006F4C18" w:rsidP="00AD3AD2">
            <w:pPr>
              <w:rPr>
                <w:sz w:val="26"/>
                <w:szCs w:val="26"/>
              </w:rPr>
            </w:pPr>
            <w:r w:rsidRPr="00DA149C">
              <w:rPr>
                <w:sz w:val="26"/>
                <w:szCs w:val="26"/>
              </w:rPr>
              <w:t>5.</w:t>
            </w:r>
          </w:p>
        </w:tc>
        <w:tc>
          <w:tcPr>
            <w:tcW w:w="1985" w:type="dxa"/>
          </w:tcPr>
          <w:p w:rsidR="006F4C18" w:rsidRPr="00DA149C" w:rsidRDefault="006F4C18" w:rsidP="00AD3AD2">
            <w:pPr>
              <w:rPr>
                <w:sz w:val="26"/>
                <w:szCs w:val="26"/>
              </w:rPr>
            </w:pPr>
            <w:r w:rsidRPr="00DA149C">
              <w:rPr>
                <w:sz w:val="26"/>
                <w:szCs w:val="26"/>
              </w:rPr>
              <w:t>Жилой дом</w:t>
            </w:r>
          </w:p>
        </w:tc>
        <w:tc>
          <w:tcPr>
            <w:tcW w:w="2977" w:type="dxa"/>
          </w:tcPr>
          <w:p w:rsidR="006F4C18" w:rsidRPr="00DA149C" w:rsidRDefault="006F4C18" w:rsidP="00AD3AD2">
            <w:pPr>
              <w:rPr>
                <w:sz w:val="26"/>
                <w:szCs w:val="26"/>
              </w:rPr>
            </w:pPr>
            <w:proofErr w:type="spellStart"/>
            <w:r w:rsidRPr="00DA149C">
              <w:rPr>
                <w:sz w:val="26"/>
                <w:szCs w:val="26"/>
              </w:rPr>
              <w:t>г</w:t>
            </w:r>
            <w:proofErr w:type="gramStart"/>
            <w:r w:rsidRPr="00DA149C">
              <w:rPr>
                <w:sz w:val="26"/>
                <w:szCs w:val="26"/>
              </w:rPr>
              <w:t>.В</w:t>
            </w:r>
            <w:proofErr w:type="gramEnd"/>
            <w:r w:rsidRPr="00DA149C">
              <w:rPr>
                <w:sz w:val="26"/>
                <w:szCs w:val="26"/>
              </w:rPr>
              <w:t>оронеж</w:t>
            </w:r>
            <w:proofErr w:type="spellEnd"/>
            <w:r w:rsidRPr="00DA149C">
              <w:rPr>
                <w:sz w:val="26"/>
                <w:szCs w:val="26"/>
              </w:rPr>
              <w:t>, пер. Отличников, д. 45А</w:t>
            </w:r>
          </w:p>
        </w:tc>
        <w:tc>
          <w:tcPr>
            <w:tcW w:w="1559" w:type="dxa"/>
          </w:tcPr>
          <w:p w:rsidR="006F4C18" w:rsidRPr="00DA149C" w:rsidRDefault="006F4C18" w:rsidP="00AD3AD2">
            <w:pPr>
              <w:rPr>
                <w:sz w:val="26"/>
                <w:szCs w:val="26"/>
              </w:rPr>
            </w:pPr>
            <w:r w:rsidRPr="00DA149C">
              <w:rPr>
                <w:sz w:val="26"/>
                <w:szCs w:val="26"/>
              </w:rPr>
              <w:t>2</w:t>
            </w:r>
          </w:p>
        </w:tc>
        <w:tc>
          <w:tcPr>
            <w:tcW w:w="2304" w:type="dxa"/>
          </w:tcPr>
          <w:p w:rsidR="006F4C18" w:rsidRPr="00DA149C" w:rsidRDefault="006F4C18" w:rsidP="00AD3AD2">
            <w:pPr>
              <w:rPr>
                <w:sz w:val="26"/>
                <w:szCs w:val="26"/>
              </w:rPr>
            </w:pPr>
          </w:p>
        </w:tc>
      </w:tr>
    </w:tbl>
    <w:p w:rsidR="00A448BA" w:rsidRPr="001A7135" w:rsidRDefault="00A448BA" w:rsidP="00621A01">
      <w:pPr>
        <w:spacing w:after="120"/>
        <w:ind w:right="-5"/>
        <w:jc w:val="center"/>
      </w:pPr>
    </w:p>
    <w:p w:rsidR="001A7135" w:rsidRPr="007A2F6D" w:rsidRDefault="001A7135" w:rsidP="001A7135">
      <w:pPr>
        <w:spacing w:line="360" w:lineRule="auto"/>
        <w:ind w:left="705"/>
        <w:jc w:val="both"/>
      </w:pPr>
      <w:r>
        <w:t xml:space="preserve">2) </w:t>
      </w:r>
      <w:r w:rsidRPr="00030D8A">
        <w:t>цена права на заключение договора;</w:t>
      </w:r>
    </w:p>
    <w:p w:rsidR="0001541B" w:rsidRDefault="0001541B" w:rsidP="0001541B">
      <w:pPr>
        <w:spacing w:line="336" w:lineRule="auto"/>
        <w:ind w:firstLine="709"/>
        <w:jc w:val="both"/>
      </w:pPr>
      <w:proofErr w:type="gramStart"/>
      <w:r>
        <w:t xml:space="preserve">3) </w:t>
      </w:r>
      <w:r w:rsidRPr="007A2F6D">
        <w:t>обязательство лица, заключившего договор с администрацией городского округа г. Воронеж, подготовить проект планировки застроенной территории, включая проект межевания застроенной территории, в отношении которой принято решение о развитии, в соответствии с градостроительным регламентом и местными нормативами градостроительного проектирования (в случае отсутствия на момент принятия решения о развитии застроенной территории утвержденной документации по планировке данной территории)</w:t>
      </w:r>
      <w:r>
        <w:t>,</w:t>
      </w:r>
      <w:r w:rsidRPr="007A2F6D">
        <w:t xml:space="preserve"> максимальные сроки подготовки таких документов</w:t>
      </w:r>
      <w:r w:rsidRPr="00030D8A">
        <w:t>;</w:t>
      </w:r>
      <w:r>
        <w:t xml:space="preserve"> </w:t>
      </w:r>
      <w:proofErr w:type="gramEnd"/>
    </w:p>
    <w:p w:rsidR="00030D8A" w:rsidRDefault="0001541B" w:rsidP="0001541B">
      <w:pPr>
        <w:spacing w:line="336" w:lineRule="auto"/>
        <w:ind w:firstLine="709"/>
        <w:jc w:val="both"/>
      </w:pPr>
      <w:proofErr w:type="gramStart"/>
      <w:r>
        <w:t xml:space="preserve">4) </w:t>
      </w:r>
      <w:r w:rsidRPr="007A2F6D">
        <w:t xml:space="preserve">обязательство лица, заключившего договор с администрацией городского округа, создать либо приобрести, а также передать в муниципальную собственность благоустроенные жилые помещения для предоставления гражданам, выселяемым из жилых помещений, предоставленных по договорам социального найма, договорам найма специализированного жилого помещения и расположенных на застроенной </w:t>
      </w:r>
      <w:r w:rsidRPr="007A2F6D">
        <w:lastRenderedPageBreak/>
        <w:t>территории, в отношении которой принято решение о развитии</w:t>
      </w:r>
      <w:r>
        <w:t>,</w:t>
      </w:r>
      <w:r w:rsidRPr="007A2F6D">
        <w:t xml:space="preserve"> максимальные сроки выполнения указанного обязательства</w:t>
      </w:r>
      <w:r w:rsidR="00030D8A">
        <w:t>;</w:t>
      </w:r>
      <w:proofErr w:type="gramEnd"/>
    </w:p>
    <w:p w:rsidR="0001541B" w:rsidRPr="00AD1C78" w:rsidRDefault="0001541B" w:rsidP="0001541B">
      <w:pPr>
        <w:spacing w:line="336" w:lineRule="auto"/>
        <w:ind w:firstLine="709"/>
        <w:jc w:val="both"/>
        <w:rPr>
          <w:u w:val="single"/>
        </w:rPr>
      </w:pPr>
      <w:proofErr w:type="gramStart"/>
      <w:r>
        <w:t xml:space="preserve">5) </w:t>
      </w:r>
      <w:r w:rsidRPr="00590935">
        <w:t>обязательство лица, заключившего договор с администрацией городского округа, уплатить выкупную цену за изымаемые в соответствии с жилищным законодательством жилые помещения в многоквартирных домах, признанных аварийными и подлежащими сносу, расположенных на застроенной территории, в отношении которой принято решение о развитии, и земельные участки, на которых расположены такие многоквартирные дома, за исключением  помещений и земельных участков, находящихся в собственности Российской Федерации</w:t>
      </w:r>
      <w:proofErr w:type="gramEnd"/>
      <w:r w:rsidRPr="00590935">
        <w:t xml:space="preserve">, субъекта Российской Федерации, муниципального образования, в том числе в общей долевой собственности, в случае, если таким собственникам были переданы жилые помещения в соответствии с предыдущим пунктом; </w:t>
      </w:r>
      <w:proofErr w:type="gramStart"/>
      <w:r w:rsidRPr="00590935">
        <w:t>и (или)  создать либо приобрести, а также передать</w:t>
      </w:r>
      <w:r>
        <w:t xml:space="preserve"> </w:t>
      </w:r>
      <w:r w:rsidRPr="00590935">
        <w:t xml:space="preserve"> собственникам благоустроенные жилые помещения взамен изымаемых жилых помещений с зачетом их стоимости в выкупную цену (по соглашению с собственниками жилых помещений) в соответствии с п.8 ст.32 Жилищного Кодекса РФ, в районе общей застройки со сносимыми жилыми домами</w:t>
      </w:r>
      <w:r>
        <w:t xml:space="preserve">, </w:t>
      </w:r>
      <w:r w:rsidRPr="007A2F6D">
        <w:t>максимальные сроки выполнения указанного обязательства</w:t>
      </w:r>
      <w:r w:rsidRPr="00030D8A">
        <w:t xml:space="preserve">; </w:t>
      </w:r>
      <w:proofErr w:type="gramEnd"/>
    </w:p>
    <w:p w:rsidR="0001541B" w:rsidRPr="00C33988" w:rsidRDefault="0001541B" w:rsidP="00D75326">
      <w:pPr>
        <w:spacing w:line="336" w:lineRule="auto"/>
        <w:ind w:firstLine="709"/>
        <w:jc w:val="both"/>
      </w:pPr>
      <w:r w:rsidRPr="008921EA">
        <w:t>6) обязательство лица, заключившего договор с администрацией городского округа, осуществить строительство на застроенной территории, в отношении которой принято решение о развитии, в соответствии с утвержденным проектом планировки застроенной территории, максимальные сроки осуществления строительства</w:t>
      </w:r>
      <w:r w:rsidRPr="00C33988">
        <w:t xml:space="preserve">; </w:t>
      </w:r>
    </w:p>
    <w:p w:rsidR="008A0598" w:rsidRDefault="0001541B" w:rsidP="00D75326">
      <w:pPr>
        <w:spacing w:line="336" w:lineRule="auto"/>
        <w:ind w:firstLine="709"/>
        <w:jc w:val="both"/>
      </w:pPr>
      <w:r>
        <w:t xml:space="preserve">7) </w:t>
      </w:r>
      <w:r w:rsidRPr="00965D0C">
        <w:t>обязательство лица, заключившего договор с администрацией городского округа, осуществить строительство и (или) реконструкцию объектов инженерной, транспортной, социальной и коммунально-бытовой инфраструктур, предназначенных для обеспечения застроенной территории, в отношении которой принято решение о развитии, максимальные сроки выполнения указанного обязательства</w:t>
      </w:r>
      <w:r w:rsidR="00C33988">
        <w:t>;</w:t>
      </w:r>
    </w:p>
    <w:p w:rsidR="0001541B" w:rsidRPr="00A827F8" w:rsidRDefault="0001541B" w:rsidP="00A827F8">
      <w:pPr>
        <w:spacing w:line="336" w:lineRule="auto"/>
        <w:ind w:firstLine="709"/>
        <w:jc w:val="both"/>
        <w:rPr>
          <w:u w:val="single"/>
        </w:rPr>
      </w:pPr>
      <w:proofErr w:type="gramStart"/>
      <w:r>
        <w:t xml:space="preserve">8) </w:t>
      </w:r>
      <w:r w:rsidRPr="007A2F6D">
        <w:t xml:space="preserve">обязательство администрации городского округа утвердить проект планировки застроенной территории, включая проект межевания застроенной территории, в отношении которой принято решение о развитии, в соответствии с градостроительным регламентом и местными нормативами градостроительного проектирования (в случае отсутствия на момент принятия </w:t>
      </w:r>
      <w:r w:rsidRPr="007A2F6D">
        <w:lastRenderedPageBreak/>
        <w:t>решения о развитии застроенной территории утвержденной документации по планировке данной территории)</w:t>
      </w:r>
      <w:r>
        <w:t xml:space="preserve">, </w:t>
      </w:r>
      <w:r w:rsidRPr="007A2F6D">
        <w:t>максимальные сроки выполнения указанного обязательства</w:t>
      </w:r>
      <w:r w:rsidRPr="00C33988">
        <w:t xml:space="preserve">; </w:t>
      </w:r>
      <w:proofErr w:type="gramEnd"/>
    </w:p>
    <w:p w:rsidR="0000679F" w:rsidRPr="002723D2" w:rsidRDefault="0001541B" w:rsidP="0000679F">
      <w:pPr>
        <w:spacing w:line="336" w:lineRule="auto"/>
        <w:ind w:firstLine="709"/>
        <w:jc w:val="both"/>
        <w:rPr>
          <w:u w:val="single"/>
        </w:rPr>
      </w:pPr>
      <w:proofErr w:type="gramStart"/>
      <w:r>
        <w:t xml:space="preserve">9) </w:t>
      </w:r>
      <w:r w:rsidRPr="00965D0C">
        <w:t xml:space="preserve">обязательство администрации городского округа </w:t>
      </w:r>
      <w:r w:rsidRPr="00CE165F">
        <w:t>принять</w:t>
      </w:r>
      <w:r w:rsidRPr="00965D0C">
        <w:t xml:space="preserve"> в установленном порядке решение об изъятии путем выкупа жилых помещений в многоквартирных домах, признанных аварийными и подлежащими сносу и расположенных на застроенной территории, в отношении которой принято решение о развитии, а также земельных участков, на которых расположены такие многоквартирные дома</w:t>
      </w:r>
      <w:r>
        <w:t>,</w:t>
      </w:r>
      <w:r w:rsidRPr="00965D0C">
        <w:t xml:space="preserve"> максимальные сроки выполнения указанного обязательства</w:t>
      </w:r>
      <w:r w:rsidRPr="00586ADF">
        <w:t>;</w:t>
      </w:r>
      <w:r w:rsidR="0000679F" w:rsidRPr="00586ADF">
        <w:t xml:space="preserve"> </w:t>
      </w:r>
      <w:proofErr w:type="gramEnd"/>
    </w:p>
    <w:p w:rsidR="003C68BA" w:rsidRPr="00D75326" w:rsidRDefault="0000679F" w:rsidP="00D75326">
      <w:pPr>
        <w:spacing w:line="336" w:lineRule="auto"/>
        <w:ind w:firstLine="709"/>
        <w:jc w:val="both"/>
        <w:rPr>
          <w:u w:val="single"/>
        </w:rPr>
      </w:pPr>
      <w:proofErr w:type="gramStart"/>
      <w:r>
        <w:t xml:space="preserve">10) </w:t>
      </w:r>
      <w:r w:rsidR="0001541B" w:rsidRPr="00965D0C">
        <w:t>обязательство администрации городского округа после выполнения лицом, заключившим договор с администрацией городского округа, предусмотренных подпунктами 3,4,5 данного пункта обязательств, предоставить указанному лицу без проведения торгов в соответствии с земельным законодательством для строительства в границах застроенной территории, в отношении которой принято решение о развитии, земельные участки, которые находятся в муниципальной собственности и которые не предоставлены в пользование и (или) во</w:t>
      </w:r>
      <w:proofErr w:type="gramEnd"/>
      <w:r w:rsidR="0001541B" w:rsidRPr="00965D0C">
        <w:t xml:space="preserve"> владение гражданам и юридическим лицам</w:t>
      </w:r>
      <w:r w:rsidR="0001541B">
        <w:t>,</w:t>
      </w:r>
      <w:r w:rsidR="0001541B" w:rsidRPr="00965D0C">
        <w:t xml:space="preserve"> </w:t>
      </w:r>
      <w:r w:rsidR="0001541B" w:rsidRPr="00CE165F">
        <w:t>максимальные сроки выполнения указанного обязательства</w:t>
      </w:r>
      <w:r w:rsidR="0001541B" w:rsidRPr="00A01BD4">
        <w:t>;</w:t>
      </w:r>
      <w:r w:rsidR="003C68BA" w:rsidRPr="00A01BD4">
        <w:t xml:space="preserve"> </w:t>
      </w:r>
    </w:p>
    <w:p w:rsidR="003C68BA" w:rsidRPr="000766C3" w:rsidRDefault="003C68BA" w:rsidP="003C68BA">
      <w:pPr>
        <w:spacing w:line="336" w:lineRule="auto"/>
        <w:ind w:firstLine="709"/>
        <w:jc w:val="both"/>
        <w:rPr>
          <w:u w:val="single"/>
        </w:rPr>
      </w:pPr>
      <w:r>
        <w:t xml:space="preserve">11) </w:t>
      </w:r>
      <w:r w:rsidR="0001541B" w:rsidRPr="007A2F6D">
        <w:t>условия и объем участия администрации городского округа в развитии застроенной территории с указанием соответствующих сроков</w:t>
      </w:r>
      <w:r w:rsidR="00A01BD4">
        <w:t>;</w:t>
      </w:r>
      <w:r w:rsidRPr="000766C3">
        <w:rPr>
          <w:u w:val="single"/>
        </w:rPr>
        <w:t xml:space="preserve"> </w:t>
      </w:r>
    </w:p>
    <w:p w:rsidR="003C68BA" w:rsidRPr="00FD6EFE" w:rsidRDefault="003C68BA" w:rsidP="003C68BA">
      <w:pPr>
        <w:spacing w:line="336" w:lineRule="auto"/>
        <w:ind w:firstLine="709"/>
        <w:jc w:val="both"/>
        <w:rPr>
          <w:u w:val="single"/>
        </w:rPr>
      </w:pPr>
      <w:r>
        <w:t xml:space="preserve">12) </w:t>
      </w:r>
      <w:r w:rsidR="0001541B" w:rsidRPr="007A2F6D">
        <w:t>способы и размер обеспечения исполнения договора лицом, заключившим договор с администрацией городского округа</w:t>
      </w:r>
      <w:r w:rsidR="0001541B" w:rsidRPr="00A01BD4">
        <w:t>;</w:t>
      </w:r>
      <w:r w:rsidRPr="00FD6EFE">
        <w:rPr>
          <w:u w:val="single"/>
        </w:rPr>
        <w:t xml:space="preserve"> </w:t>
      </w:r>
    </w:p>
    <w:p w:rsidR="003C68BA" w:rsidRPr="006E6A03" w:rsidRDefault="003C68BA" w:rsidP="003C68BA">
      <w:pPr>
        <w:spacing w:line="336" w:lineRule="auto"/>
        <w:ind w:firstLine="709"/>
        <w:jc w:val="both"/>
        <w:rPr>
          <w:u w:val="single"/>
        </w:rPr>
      </w:pPr>
      <w:r>
        <w:t xml:space="preserve">13) </w:t>
      </w:r>
      <w:r w:rsidR="0001541B" w:rsidRPr="007A2F6D">
        <w:t>срок договора</w:t>
      </w:r>
      <w:r w:rsidR="0001541B" w:rsidRPr="00A01BD4">
        <w:t>;</w:t>
      </w:r>
      <w:r w:rsidRPr="006E6A03">
        <w:rPr>
          <w:u w:val="single"/>
        </w:rPr>
        <w:t xml:space="preserve"> </w:t>
      </w:r>
    </w:p>
    <w:p w:rsidR="0001541B" w:rsidRPr="00394F0F" w:rsidRDefault="003C68BA" w:rsidP="003C68BA">
      <w:pPr>
        <w:spacing w:line="336" w:lineRule="auto"/>
        <w:ind w:firstLine="709"/>
        <w:jc w:val="both"/>
        <w:rPr>
          <w:u w:val="single"/>
        </w:rPr>
      </w:pPr>
      <w:r>
        <w:t xml:space="preserve">14) </w:t>
      </w:r>
      <w:r w:rsidR="0001541B" w:rsidRPr="007A2F6D">
        <w:t>ответственность сторон за неисполнение или ненадлежащее исполнение договора</w:t>
      </w:r>
      <w:r w:rsidR="00A01BD4">
        <w:t>.</w:t>
      </w:r>
    </w:p>
    <w:p w:rsidR="003B6BD5" w:rsidRDefault="003B6BD5" w:rsidP="00776A16">
      <w:pPr>
        <w:autoSpaceDE w:val="0"/>
        <w:autoSpaceDN w:val="0"/>
        <w:adjustRightInd w:val="0"/>
      </w:pPr>
    </w:p>
    <w:p w:rsidR="00AD5224" w:rsidRDefault="00AD5224" w:rsidP="00776A16">
      <w:pPr>
        <w:autoSpaceDE w:val="0"/>
        <w:autoSpaceDN w:val="0"/>
        <w:adjustRightInd w:val="0"/>
      </w:pPr>
    </w:p>
    <w:p w:rsidR="00776A16" w:rsidRPr="00C06136" w:rsidRDefault="00776A16" w:rsidP="00776A16">
      <w:pPr>
        <w:autoSpaceDE w:val="0"/>
        <w:autoSpaceDN w:val="0"/>
        <w:adjustRightInd w:val="0"/>
      </w:pPr>
      <w:r w:rsidRPr="00C06136">
        <w:t xml:space="preserve">Руководитель управления </w:t>
      </w:r>
    </w:p>
    <w:p w:rsidR="00776A16" w:rsidRPr="00C06136" w:rsidRDefault="00776A16" w:rsidP="00776A16">
      <w:pPr>
        <w:autoSpaceDE w:val="0"/>
        <w:autoSpaceDN w:val="0"/>
        <w:adjustRightInd w:val="0"/>
      </w:pPr>
      <w:r w:rsidRPr="00C06136">
        <w:t xml:space="preserve">строительной политики                                                       </w:t>
      </w:r>
      <w:r w:rsidR="00BB6830">
        <w:t xml:space="preserve">         </w:t>
      </w:r>
      <w:r w:rsidR="00FC26F8">
        <w:t xml:space="preserve">   В.Б. Владимиров</w:t>
      </w:r>
    </w:p>
    <w:p w:rsidR="00776A16" w:rsidRDefault="00776A16" w:rsidP="00776A16">
      <w:pPr>
        <w:pStyle w:val="ae"/>
        <w:jc w:val="both"/>
        <w:rPr>
          <w:rFonts w:ascii="Times New Roman" w:hAnsi="Times New Roman"/>
        </w:rPr>
      </w:pPr>
    </w:p>
    <w:p w:rsidR="00DF5836" w:rsidRDefault="00DF5836" w:rsidP="00776A16">
      <w:pPr>
        <w:pStyle w:val="ae"/>
        <w:jc w:val="both"/>
        <w:rPr>
          <w:rFonts w:ascii="Times New Roman" w:hAnsi="Times New Roman"/>
          <w:sz w:val="20"/>
          <w:szCs w:val="20"/>
        </w:rPr>
      </w:pPr>
    </w:p>
    <w:p w:rsidR="00DF5836" w:rsidRDefault="00DF5836" w:rsidP="00776A16">
      <w:pPr>
        <w:pStyle w:val="ae"/>
        <w:jc w:val="both"/>
        <w:rPr>
          <w:rFonts w:ascii="Times New Roman" w:hAnsi="Times New Roman"/>
          <w:sz w:val="20"/>
          <w:szCs w:val="20"/>
        </w:rPr>
      </w:pPr>
    </w:p>
    <w:p w:rsidR="00DF5836" w:rsidRDefault="00DF5836" w:rsidP="00776A16">
      <w:pPr>
        <w:pStyle w:val="ae"/>
        <w:jc w:val="both"/>
        <w:rPr>
          <w:rFonts w:ascii="Times New Roman" w:hAnsi="Times New Roman"/>
          <w:sz w:val="20"/>
          <w:szCs w:val="20"/>
        </w:rPr>
      </w:pPr>
    </w:p>
    <w:p w:rsidR="00DF5836" w:rsidRDefault="00DF5836" w:rsidP="00776A16">
      <w:pPr>
        <w:pStyle w:val="ae"/>
        <w:jc w:val="both"/>
        <w:rPr>
          <w:rFonts w:ascii="Times New Roman" w:hAnsi="Times New Roman"/>
          <w:sz w:val="20"/>
          <w:szCs w:val="20"/>
        </w:rPr>
      </w:pPr>
    </w:p>
    <w:p w:rsidR="00776A16" w:rsidRPr="00C96922" w:rsidRDefault="00776A16" w:rsidP="00776A16">
      <w:pPr>
        <w:pStyle w:val="ae"/>
        <w:jc w:val="both"/>
        <w:rPr>
          <w:rFonts w:ascii="Times New Roman" w:hAnsi="Times New Roman"/>
          <w:sz w:val="20"/>
          <w:szCs w:val="20"/>
        </w:rPr>
      </w:pPr>
      <w:r w:rsidRPr="00C96922">
        <w:rPr>
          <w:rFonts w:ascii="Times New Roman" w:hAnsi="Times New Roman"/>
          <w:sz w:val="20"/>
          <w:szCs w:val="20"/>
        </w:rPr>
        <w:t>Начальник отдела развития застроенных территорий</w:t>
      </w:r>
    </w:p>
    <w:p w:rsidR="00776A16" w:rsidRPr="00C96922" w:rsidRDefault="00776A16" w:rsidP="00776A16">
      <w:pPr>
        <w:pStyle w:val="ae"/>
        <w:jc w:val="both"/>
        <w:rPr>
          <w:rFonts w:ascii="Times New Roman" w:hAnsi="Times New Roman"/>
          <w:sz w:val="20"/>
          <w:szCs w:val="20"/>
        </w:rPr>
      </w:pPr>
      <w:r w:rsidRPr="00C96922">
        <w:rPr>
          <w:rFonts w:ascii="Times New Roman" w:hAnsi="Times New Roman"/>
          <w:sz w:val="20"/>
          <w:szCs w:val="20"/>
        </w:rPr>
        <w:t>________________ В.А.</w:t>
      </w:r>
      <w:r w:rsidR="00FC26F8">
        <w:rPr>
          <w:rFonts w:ascii="Times New Roman" w:hAnsi="Times New Roman"/>
          <w:sz w:val="20"/>
          <w:szCs w:val="20"/>
        </w:rPr>
        <w:t xml:space="preserve"> </w:t>
      </w:r>
      <w:r w:rsidRPr="00C96922">
        <w:rPr>
          <w:rFonts w:ascii="Times New Roman" w:hAnsi="Times New Roman"/>
          <w:sz w:val="20"/>
          <w:szCs w:val="20"/>
        </w:rPr>
        <w:t>Пешков</w:t>
      </w:r>
    </w:p>
    <w:p w:rsidR="00776A16" w:rsidRPr="00C96922" w:rsidRDefault="00776A16" w:rsidP="00776A16">
      <w:pPr>
        <w:tabs>
          <w:tab w:val="left" w:pos="1740"/>
        </w:tabs>
        <w:jc w:val="both"/>
        <w:rPr>
          <w:sz w:val="20"/>
          <w:szCs w:val="20"/>
        </w:rPr>
      </w:pPr>
      <w:r w:rsidRPr="00C96922">
        <w:rPr>
          <w:sz w:val="20"/>
          <w:szCs w:val="20"/>
        </w:rPr>
        <w:t>2</w:t>
      </w:r>
      <w:r w:rsidR="00C96922">
        <w:rPr>
          <w:sz w:val="20"/>
          <w:szCs w:val="20"/>
        </w:rPr>
        <w:t>28-33-13</w:t>
      </w:r>
    </w:p>
    <w:sectPr w:rsidR="00776A16" w:rsidRPr="00C96922" w:rsidSect="000C690A">
      <w:headerReference w:type="default" r:id="rId12"/>
      <w:pgSz w:w="11906" w:h="16838"/>
      <w:pgMar w:top="851" w:right="567" w:bottom="28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0072" w:rsidRDefault="008C0072" w:rsidP="00D66387">
      <w:r>
        <w:separator/>
      </w:r>
    </w:p>
  </w:endnote>
  <w:endnote w:type="continuationSeparator" w:id="0">
    <w:p w:rsidR="008C0072" w:rsidRDefault="008C0072" w:rsidP="00D66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ndale Sans UI">
    <w:charset w:val="00"/>
    <w:family w:val="auto"/>
    <w:pitch w:val="variable"/>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0072" w:rsidRDefault="008C0072" w:rsidP="00D66387">
      <w:r>
        <w:separator/>
      </w:r>
    </w:p>
  </w:footnote>
  <w:footnote w:type="continuationSeparator" w:id="0">
    <w:p w:rsidR="008C0072" w:rsidRDefault="008C0072" w:rsidP="00D663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387" w:rsidRDefault="00D66387">
    <w:pPr>
      <w:pStyle w:val="a4"/>
      <w:jc w:val="center"/>
    </w:pPr>
  </w:p>
  <w:p w:rsidR="00D66387" w:rsidRDefault="00D6638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B42420"/>
    <w:multiLevelType w:val="hybridMultilevel"/>
    <w:tmpl w:val="1896BB9E"/>
    <w:lvl w:ilvl="0" w:tplc="945AD64E">
      <w:start w:val="1"/>
      <w:numFmt w:val="decimal"/>
      <w:suff w:val="space"/>
      <w:lvlText w:val="%1)"/>
      <w:lvlJc w:val="left"/>
      <w:pPr>
        <w:ind w:left="0" w:firstLine="70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4BAF3BAB"/>
    <w:multiLevelType w:val="hybridMultilevel"/>
    <w:tmpl w:val="1896BB9E"/>
    <w:lvl w:ilvl="0" w:tplc="945AD64E">
      <w:start w:val="1"/>
      <w:numFmt w:val="decimal"/>
      <w:suff w:val="space"/>
      <w:lvlText w:val="%1)"/>
      <w:lvlJc w:val="left"/>
      <w:pPr>
        <w:ind w:left="0" w:firstLine="70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387"/>
    <w:rsid w:val="0000679F"/>
    <w:rsid w:val="0001541B"/>
    <w:rsid w:val="00027B29"/>
    <w:rsid w:val="00030D8A"/>
    <w:rsid w:val="00030F12"/>
    <w:rsid w:val="00031435"/>
    <w:rsid w:val="00041774"/>
    <w:rsid w:val="0004345B"/>
    <w:rsid w:val="000446AE"/>
    <w:rsid w:val="00045FEF"/>
    <w:rsid w:val="00052209"/>
    <w:rsid w:val="0005482A"/>
    <w:rsid w:val="00060F2B"/>
    <w:rsid w:val="00063298"/>
    <w:rsid w:val="00065A2F"/>
    <w:rsid w:val="00071FBA"/>
    <w:rsid w:val="000730A3"/>
    <w:rsid w:val="00074466"/>
    <w:rsid w:val="000766C3"/>
    <w:rsid w:val="000871C8"/>
    <w:rsid w:val="00087752"/>
    <w:rsid w:val="00093EDA"/>
    <w:rsid w:val="00095505"/>
    <w:rsid w:val="000A6BD8"/>
    <w:rsid w:val="000B6322"/>
    <w:rsid w:val="000C205D"/>
    <w:rsid w:val="000C690A"/>
    <w:rsid w:val="000E0A99"/>
    <w:rsid w:val="000E407D"/>
    <w:rsid w:val="000F1733"/>
    <w:rsid w:val="000F4408"/>
    <w:rsid w:val="000F6B95"/>
    <w:rsid w:val="00101875"/>
    <w:rsid w:val="00101A01"/>
    <w:rsid w:val="00105528"/>
    <w:rsid w:val="00111061"/>
    <w:rsid w:val="00112424"/>
    <w:rsid w:val="00114634"/>
    <w:rsid w:val="00120DD8"/>
    <w:rsid w:val="00123718"/>
    <w:rsid w:val="00130F09"/>
    <w:rsid w:val="00140A5B"/>
    <w:rsid w:val="00140C32"/>
    <w:rsid w:val="00141B36"/>
    <w:rsid w:val="00143469"/>
    <w:rsid w:val="001539FD"/>
    <w:rsid w:val="00154E37"/>
    <w:rsid w:val="00161CFA"/>
    <w:rsid w:val="0016368E"/>
    <w:rsid w:val="00172D92"/>
    <w:rsid w:val="00174656"/>
    <w:rsid w:val="00177BC3"/>
    <w:rsid w:val="00185F8B"/>
    <w:rsid w:val="00185F98"/>
    <w:rsid w:val="001A2E14"/>
    <w:rsid w:val="001A7135"/>
    <w:rsid w:val="001B1874"/>
    <w:rsid w:val="001B2F7A"/>
    <w:rsid w:val="001B710A"/>
    <w:rsid w:val="001C61CF"/>
    <w:rsid w:val="001C66F9"/>
    <w:rsid w:val="001C7725"/>
    <w:rsid w:val="001D138B"/>
    <w:rsid w:val="001D34ED"/>
    <w:rsid w:val="001E43DA"/>
    <w:rsid w:val="001E49F5"/>
    <w:rsid w:val="001E7B9F"/>
    <w:rsid w:val="00200183"/>
    <w:rsid w:val="00203B83"/>
    <w:rsid w:val="00212F88"/>
    <w:rsid w:val="00213FC2"/>
    <w:rsid w:val="00217C90"/>
    <w:rsid w:val="00217EE7"/>
    <w:rsid w:val="0022380F"/>
    <w:rsid w:val="00223F0E"/>
    <w:rsid w:val="00226E2A"/>
    <w:rsid w:val="002336C0"/>
    <w:rsid w:val="00234776"/>
    <w:rsid w:val="00241523"/>
    <w:rsid w:val="00242F0B"/>
    <w:rsid w:val="002433ED"/>
    <w:rsid w:val="0024496B"/>
    <w:rsid w:val="002454E8"/>
    <w:rsid w:val="00245605"/>
    <w:rsid w:val="002479BC"/>
    <w:rsid w:val="002517D9"/>
    <w:rsid w:val="002542C9"/>
    <w:rsid w:val="00255316"/>
    <w:rsid w:val="00255CE4"/>
    <w:rsid w:val="00255CF3"/>
    <w:rsid w:val="00262C31"/>
    <w:rsid w:val="00264FCC"/>
    <w:rsid w:val="00266EC4"/>
    <w:rsid w:val="002712DD"/>
    <w:rsid w:val="002723D2"/>
    <w:rsid w:val="00272918"/>
    <w:rsid w:val="0027422D"/>
    <w:rsid w:val="00287C7D"/>
    <w:rsid w:val="0029464C"/>
    <w:rsid w:val="002A0595"/>
    <w:rsid w:val="002A069F"/>
    <w:rsid w:val="002A3FE3"/>
    <w:rsid w:val="002B0C04"/>
    <w:rsid w:val="002B2BEC"/>
    <w:rsid w:val="002B77A1"/>
    <w:rsid w:val="002C1212"/>
    <w:rsid w:val="002C6892"/>
    <w:rsid w:val="002C72ED"/>
    <w:rsid w:val="002C766B"/>
    <w:rsid w:val="002C78F5"/>
    <w:rsid w:val="002D299C"/>
    <w:rsid w:val="002D3247"/>
    <w:rsid w:val="002D4424"/>
    <w:rsid w:val="002E012A"/>
    <w:rsid w:val="002E17E0"/>
    <w:rsid w:val="002E3AA5"/>
    <w:rsid w:val="002F6A5B"/>
    <w:rsid w:val="003112F3"/>
    <w:rsid w:val="00311A07"/>
    <w:rsid w:val="00314DBC"/>
    <w:rsid w:val="00321A55"/>
    <w:rsid w:val="00333FF0"/>
    <w:rsid w:val="00335FAA"/>
    <w:rsid w:val="00340167"/>
    <w:rsid w:val="00344268"/>
    <w:rsid w:val="00353AD3"/>
    <w:rsid w:val="00355B70"/>
    <w:rsid w:val="003640F6"/>
    <w:rsid w:val="00364B9E"/>
    <w:rsid w:val="00366B0D"/>
    <w:rsid w:val="00371591"/>
    <w:rsid w:val="003818EF"/>
    <w:rsid w:val="0038519F"/>
    <w:rsid w:val="00394F0F"/>
    <w:rsid w:val="003A311A"/>
    <w:rsid w:val="003A6523"/>
    <w:rsid w:val="003A6F5D"/>
    <w:rsid w:val="003A79B3"/>
    <w:rsid w:val="003B26C2"/>
    <w:rsid w:val="003B6BD5"/>
    <w:rsid w:val="003C0E8A"/>
    <w:rsid w:val="003C68BA"/>
    <w:rsid w:val="003D265E"/>
    <w:rsid w:val="003D6ABF"/>
    <w:rsid w:val="003E4E9E"/>
    <w:rsid w:val="003E71B1"/>
    <w:rsid w:val="003F0A2A"/>
    <w:rsid w:val="003F19F0"/>
    <w:rsid w:val="003F60CF"/>
    <w:rsid w:val="004011F0"/>
    <w:rsid w:val="00402327"/>
    <w:rsid w:val="004157CC"/>
    <w:rsid w:val="00415DB1"/>
    <w:rsid w:val="00425DB9"/>
    <w:rsid w:val="004329AB"/>
    <w:rsid w:val="00437A39"/>
    <w:rsid w:val="00450205"/>
    <w:rsid w:val="00460648"/>
    <w:rsid w:val="00462FC8"/>
    <w:rsid w:val="004643E9"/>
    <w:rsid w:val="00465923"/>
    <w:rsid w:val="0046715B"/>
    <w:rsid w:val="00470927"/>
    <w:rsid w:val="00481D60"/>
    <w:rsid w:val="00484015"/>
    <w:rsid w:val="0048498A"/>
    <w:rsid w:val="004856F7"/>
    <w:rsid w:val="00487610"/>
    <w:rsid w:val="00492BFB"/>
    <w:rsid w:val="00497B56"/>
    <w:rsid w:val="004B3316"/>
    <w:rsid w:val="004D70B1"/>
    <w:rsid w:val="004E0E43"/>
    <w:rsid w:val="004E3C39"/>
    <w:rsid w:val="004E7BEB"/>
    <w:rsid w:val="004F1279"/>
    <w:rsid w:val="004F14CB"/>
    <w:rsid w:val="004F22FA"/>
    <w:rsid w:val="004F5AB3"/>
    <w:rsid w:val="0050196C"/>
    <w:rsid w:val="00502193"/>
    <w:rsid w:val="00504337"/>
    <w:rsid w:val="005104FB"/>
    <w:rsid w:val="005117F8"/>
    <w:rsid w:val="005129F1"/>
    <w:rsid w:val="0051654D"/>
    <w:rsid w:val="00517CB5"/>
    <w:rsid w:val="005202D1"/>
    <w:rsid w:val="005261EC"/>
    <w:rsid w:val="00530B9D"/>
    <w:rsid w:val="00533209"/>
    <w:rsid w:val="00537242"/>
    <w:rsid w:val="00537FEA"/>
    <w:rsid w:val="00547D57"/>
    <w:rsid w:val="00552585"/>
    <w:rsid w:val="005530E2"/>
    <w:rsid w:val="00554885"/>
    <w:rsid w:val="00556256"/>
    <w:rsid w:val="0056213A"/>
    <w:rsid w:val="00573278"/>
    <w:rsid w:val="00574BB8"/>
    <w:rsid w:val="005762B3"/>
    <w:rsid w:val="00586ADF"/>
    <w:rsid w:val="0059491C"/>
    <w:rsid w:val="00594B31"/>
    <w:rsid w:val="005A00CB"/>
    <w:rsid w:val="005A0FD6"/>
    <w:rsid w:val="005A2242"/>
    <w:rsid w:val="005A290C"/>
    <w:rsid w:val="005A2CDB"/>
    <w:rsid w:val="005A5C94"/>
    <w:rsid w:val="005A5D05"/>
    <w:rsid w:val="005B4B94"/>
    <w:rsid w:val="005B5F96"/>
    <w:rsid w:val="005B66C0"/>
    <w:rsid w:val="005D1DCF"/>
    <w:rsid w:val="005D4640"/>
    <w:rsid w:val="005D74D7"/>
    <w:rsid w:val="006055B6"/>
    <w:rsid w:val="00621A01"/>
    <w:rsid w:val="006265D1"/>
    <w:rsid w:val="00630FCC"/>
    <w:rsid w:val="00631202"/>
    <w:rsid w:val="006401C5"/>
    <w:rsid w:val="00640B17"/>
    <w:rsid w:val="006431A2"/>
    <w:rsid w:val="00647EF9"/>
    <w:rsid w:val="00655529"/>
    <w:rsid w:val="0065564D"/>
    <w:rsid w:val="00673995"/>
    <w:rsid w:val="00677541"/>
    <w:rsid w:val="00681A07"/>
    <w:rsid w:val="006857D8"/>
    <w:rsid w:val="00692165"/>
    <w:rsid w:val="006939D7"/>
    <w:rsid w:val="0069736F"/>
    <w:rsid w:val="006A15BD"/>
    <w:rsid w:val="006B4154"/>
    <w:rsid w:val="006B41B5"/>
    <w:rsid w:val="006B7E63"/>
    <w:rsid w:val="006C29F6"/>
    <w:rsid w:val="006C6C0D"/>
    <w:rsid w:val="006C7392"/>
    <w:rsid w:val="006D75B5"/>
    <w:rsid w:val="006D7878"/>
    <w:rsid w:val="006D788D"/>
    <w:rsid w:val="006E6A03"/>
    <w:rsid w:val="006F04A6"/>
    <w:rsid w:val="006F2115"/>
    <w:rsid w:val="006F4C18"/>
    <w:rsid w:val="00704CBD"/>
    <w:rsid w:val="00710D27"/>
    <w:rsid w:val="00720180"/>
    <w:rsid w:val="00720346"/>
    <w:rsid w:val="00720D96"/>
    <w:rsid w:val="00721683"/>
    <w:rsid w:val="0072535C"/>
    <w:rsid w:val="007377BE"/>
    <w:rsid w:val="00737C7C"/>
    <w:rsid w:val="007455AC"/>
    <w:rsid w:val="00746C4E"/>
    <w:rsid w:val="00764524"/>
    <w:rsid w:val="007702F5"/>
    <w:rsid w:val="00770C1E"/>
    <w:rsid w:val="00776A16"/>
    <w:rsid w:val="00784BBA"/>
    <w:rsid w:val="007859CF"/>
    <w:rsid w:val="00787E06"/>
    <w:rsid w:val="00790C6D"/>
    <w:rsid w:val="007B32B6"/>
    <w:rsid w:val="007B340A"/>
    <w:rsid w:val="007C10DF"/>
    <w:rsid w:val="007C598B"/>
    <w:rsid w:val="007C791C"/>
    <w:rsid w:val="007E43F2"/>
    <w:rsid w:val="007E6D29"/>
    <w:rsid w:val="007F0FDC"/>
    <w:rsid w:val="007F2E54"/>
    <w:rsid w:val="00813DCD"/>
    <w:rsid w:val="00815610"/>
    <w:rsid w:val="008179F8"/>
    <w:rsid w:val="00824559"/>
    <w:rsid w:val="00830A86"/>
    <w:rsid w:val="00836E29"/>
    <w:rsid w:val="00842A75"/>
    <w:rsid w:val="008448DC"/>
    <w:rsid w:val="0084490C"/>
    <w:rsid w:val="00847B44"/>
    <w:rsid w:val="00850B78"/>
    <w:rsid w:val="0086153B"/>
    <w:rsid w:val="00864107"/>
    <w:rsid w:val="00866EA4"/>
    <w:rsid w:val="00867403"/>
    <w:rsid w:val="00871371"/>
    <w:rsid w:val="00872BB5"/>
    <w:rsid w:val="0087300E"/>
    <w:rsid w:val="008760E1"/>
    <w:rsid w:val="008826CA"/>
    <w:rsid w:val="00884FC5"/>
    <w:rsid w:val="00886E5A"/>
    <w:rsid w:val="008921EA"/>
    <w:rsid w:val="00894D91"/>
    <w:rsid w:val="008A0598"/>
    <w:rsid w:val="008A3584"/>
    <w:rsid w:val="008A4BEF"/>
    <w:rsid w:val="008A5DD6"/>
    <w:rsid w:val="008A7985"/>
    <w:rsid w:val="008C0072"/>
    <w:rsid w:val="008C33A5"/>
    <w:rsid w:val="008C6758"/>
    <w:rsid w:val="008D169D"/>
    <w:rsid w:val="008D1E6B"/>
    <w:rsid w:val="008D3CB2"/>
    <w:rsid w:val="008F3E78"/>
    <w:rsid w:val="008F49B3"/>
    <w:rsid w:val="0090319F"/>
    <w:rsid w:val="009036D2"/>
    <w:rsid w:val="009058CB"/>
    <w:rsid w:val="00910419"/>
    <w:rsid w:val="00911093"/>
    <w:rsid w:val="00916FE3"/>
    <w:rsid w:val="009201C9"/>
    <w:rsid w:val="009204E9"/>
    <w:rsid w:val="0093381A"/>
    <w:rsid w:val="00933F04"/>
    <w:rsid w:val="009458BB"/>
    <w:rsid w:val="009467BB"/>
    <w:rsid w:val="0095788D"/>
    <w:rsid w:val="00961F53"/>
    <w:rsid w:val="00962B70"/>
    <w:rsid w:val="009630DA"/>
    <w:rsid w:val="009630EC"/>
    <w:rsid w:val="00971A58"/>
    <w:rsid w:val="00972239"/>
    <w:rsid w:val="00976163"/>
    <w:rsid w:val="00980CF9"/>
    <w:rsid w:val="00981E35"/>
    <w:rsid w:val="0098528C"/>
    <w:rsid w:val="00987E73"/>
    <w:rsid w:val="009900F1"/>
    <w:rsid w:val="00992371"/>
    <w:rsid w:val="0099471A"/>
    <w:rsid w:val="009A11FD"/>
    <w:rsid w:val="009A4BF6"/>
    <w:rsid w:val="009A666A"/>
    <w:rsid w:val="009A7131"/>
    <w:rsid w:val="009B081A"/>
    <w:rsid w:val="009B0B64"/>
    <w:rsid w:val="009C1A4F"/>
    <w:rsid w:val="009C566F"/>
    <w:rsid w:val="009C7471"/>
    <w:rsid w:val="009D1198"/>
    <w:rsid w:val="009D42AE"/>
    <w:rsid w:val="009E7462"/>
    <w:rsid w:val="009F5309"/>
    <w:rsid w:val="009F79BD"/>
    <w:rsid w:val="00A01693"/>
    <w:rsid w:val="00A01BD4"/>
    <w:rsid w:val="00A07EA0"/>
    <w:rsid w:val="00A12E9F"/>
    <w:rsid w:val="00A13489"/>
    <w:rsid w:val="00A215D3"/>
    <w:rsid w:val="00A2242A"/>
    <w:rsid w:val="00A3096E"/>
    <w:rsid w:val="00A3190E"/>
    <w:rsid w:val="00A33CF9"/>
    <w:rsid w:val="00A369F5"/>
    <w:rsid w:val="00A41E03"/>
    <w:rsid w:val="00A42673"/>
    <w:rsid w:val="00A448BA"/>
    <w:rsid w:val="00A4625E"/>
    <w:rsid w:val="00A562CA"/>
    <w:rsid w:val="00A64836"/>
    <w:rsid w:val="00A675D6"/>
    <w:rsid w:val="00A67EEE"/>
    <w:rsid w:val="00A7481A"/>
    <w:rsid w:val="00A77FA5"/>
    <w:rsid w:val="00A807C5"/>
    <w:rsid w:val="00A81E39"/>
    <w:rsid w:val="00A827F8"/>
    <w:rsid w:val="00A970BF"/>
    <w:rsid w:val="00AA2EC0"/>
    <w:rsid w:val="00AA5F6E"/>
    <w:rsid w:val="00AA648C"/>
    <w:rsid w:val="00AB1579"/>
    <w:rsid w:val="00AC4D6D"/>
    <w:rsid w:val="00AC59A5"/>
    <w:rsid w:val="00AD1C78"/>
    <w:rsid w:val="00AD2B33"/>
    <w:rsid w:val="00AD3FF7"/>
    <w:rsid w:val="00AD5224"/>
    <w:rsid w:val="00AE764A"/>
    <w:rsid w:val="00AF2B0E"/>
    <w:rsid w:val="00AF619E"/>
    <w:rsid w:val="00AF675D"/>
    <w:rsid w:val="00B1289B"/>
    <w:rsid w:val="00B12C4C"/>
    <w:rsid w:val="00B30DA2"/>
    <w:rsid w:val="00B31B10"/>
    <w:rsid w:val="00B4041F"/>
    <w:rsid w:val="00B433B2"/>
    <w:rsid w:val="00B51C70"/>
    <w:rsid w:val="00B525BE"/>
    <w:rsid w:val="00B62EDC"/>
    <w:rsid w:val="00B6355B"/>
    <w:rsid w:val="00B63A98"/>
    <w:rsid w:val="00B67DE4"/>
    <w:rsid w:val="00B729FE"/>
    <w:rsid w:val="00B81C69"/>
    <w:rsid w:val="00B81E87"/>
    <w:rsid w:val="00B87310"/>
    <w:rsid w:val="00B9266A"/>
    <w:rsid w:val="00B92729"/>
    <w:rsid w:val="00BA176A"/>
    <w:rsid w:val="00BA29D8"/>
    <w:rsid w:val="00BA4731"/>
    <w:rsid w:val="00BA6923"/>
    <w:rsid w:val="00BB086C"/>
    <w:rsid w:val="00BB2B8D"/>
    <w:rsid w:val="00BB4F8A"/>
    <w:rsid w:val="00BB6830"/>
    <w:rsid w:val="00BC0826"/>
    <w:rsid w:val="00BC1F56"/>
    <w:rsid w:val="00BC2EA9"/>
    <w:rsid w:val="00BC558C"/>
    <w:rsid w:val="00BC55A0"/>
    <w:rsid w:val="00BD01C9"/>
    <w:rsid w:val="00BD0FD0"/>
    <w:rsid w:val="00BD2144"/>
    <w:rsid w:val="00BD2414"/>
    <w:rsid w:val="00BD2D40"/>
    <w:rsid w:val="00BD5DB9"/>
    <w:rsid w:val="00BD7B92"/>
    <w:rsid w:val="00BF4A16"/>
    <w:rsid w:val="00C00447"/>
    <w:rsid w:val="00C03D1D"/>
    <w:rsid w:val="00C041A6"/>
    <w:rsid w:val="00C04EE6"/>
    <w:rsid w:val="00C12AA8"/>
    <w:rsid w:val="00C13137"/>
    <w:rsid w:val="00C16F55"/>
    <w:rsid w:val="00C23777"/>
    <w:rsid w:val="00C321BD"/>
    <w:rsid w:val="00C33988"/>
    <w:rsid w:val="00C3425A"/>
    <w:rsid w:val="00C3766E"/>
    <w:rsid w:val="00C45C2C"/>
    <w:rsid w:val="00C51D3B"/>
    <w:rsid w:val="00C538E4"/>
    <w:rsid w:val="00C72A65"/>
    <w:rsid w:val="00C77523"/>
    <w:rsid w:val="00C84F05"/>
    <w:rsid w:val="00C94D36"/>
    <w:rsid w:val="00C96922"/>
    <w:rsid w:val="00C96AF0"/>
    <w:rsid w:val="00CA1CAC"/>
    <w:rsid w:val="00CA4890"/>
    <w:rsid w:val="00CA6DEF"/>
    <w:rsid w:val="00CA70D7"/>
    <w:rsid w:val="00CA741F"/>
    <w:rsid w:val="00CA7683"/>
    <w:rsid w:val="00CA7DA6"/>
    <w:rsid w:val="00CB3874"/>
    <w:rsid w:val="00CD1ABC"/>
    <w:rsid w:val="00CD2F01"/>
    <w:rsid w:val="00CD4113"/>
    <w:rsid w:val="00CE4755"/>
    <w:rsid w:val="00CF4F99"/>
    <w:rsid w:val="00D0244F"/>
    <w:rsid w:val="00D112E9"/>
    <w:rsid w:val="00D11F9F"/>
    <w:rsid w:val="00D14436"/>
    <w:rsid w:val="00D16D6D"/>
    <w:rsid w:val="00D22425"/>
    <w:rsid w:val="00D27CFF"/>
    <w:rsid w:val="00D43698"/>
    <w:rsid w:val="00D46EA5"/>
    <w:rsid w:val="00D5071F"/>
    <w:rsid w:val="00D54907"/>
    <w:rsid w:val="00D5736B"/>
    <w:rsid w:val="00D62014"/>
    <w:rsid w:val="00D66387"/>
    <w:rsid w:val="00D676A8"/>
    <w:rsid w:val="00D67A5C"/>
    <w:rsid w:val="00D71AA1"/>
    <w:rsid w:val="00D7440A"/>
    <w:rsid w:val="00D746A9"/>
    <w:rsid w:val="00D75326"/>
    <w:rsid w:val="00D82570"/>
    <w:rsid w:val="00D86F9E"/>
    <w:rsid w:val="00D87098"/>
    <w:rsid w:val="00D9137F"/>
    <w:rsid w:val="00D95514"/>
    <w:rsid w:val="00D95A8B"/>
    <w:rsid w:val="00D97A16"/>
    <w:rsid w:val="00DA149C"/>
    <w:rsid w:val="00DA5FF3"/>
    <w:rsid w:val="00DA67F5"/>
    <w:rsid w:val="00DB2D76"/>
    <w:rsid w:val="00DB59B9"/>
    <w:rsid w:val="00DC2072"/>
    <w:rsid w:val="00DC38D0"/>
    <w:rsid w:val="00DD1CEF"/>
    <w:rsid w:val="00DD7BB3"/>
    <w:rsid w:val="00DE2890"/>
    <w:rsid w:val="00DE31CF"/>
    <w:rsid w:val="00DE59ED"/>
    <w:rsid w:val="00DE6C9E"/>
    <w:rsid w:val="00DF1253"/>
    <w:rsid w:val="00DF5836"/>
    <w:rsid w:val="00E0475F"/>
    <w:rsid w:val="00E10006"/>
    <w:rsid w:val="00E20475"/>
    <w:rsid w:val="00E21D19"/>
    <w:rsid w:val="00E24953"/>
    <w:rsid w:val="00E33AC0"/>
    <w:rsid w:val="00E34216"/>
    <w:rsid w:val="00E36D26"/>
    <w:rsid w:val="00E4237D"/>
    <w:rsid w:val="00E44F79"/>
    <w:rsid w:val="00E4675F"/>
    <w:rsid w:val="00E472AF"/>
    <w:rsid w:val="00E5558A"/>
    <w:rsid w:val="00E57F38"/>
    <w:rsid w:val="00E60E60"/>
    <w:rsid w:val="00E60E6F"/>
    <w:rsid w:val="00E662D7"/>
    <w:rsid w:val="00E67DC9"/>
    <w:rsid w:val="00E72E91"/>
    <w:rsid w:val="00E80EBD"/>
    <w:rsid w:val="00E82B02"/>
    <w:rsid w:val="00E873D9"/>
    <w:rsid w:val="00E90BF7"/>
    <w:rsid w:val="00E97D60"/>
    <w:rsid w:val="00EA417B"/>
    <w:rsid w:val="00EA6834"/>
    <w:rsid w:val="00EB0A11"/>
    <w:rsid w:val="00EB4085"/>
    <w:rsid w:val="00EB7D12"/>
    <w:rsid w:val="00EC1F26"/>
    <w:rsid w:val="00ED1592"/>
    <w:rsid w:val="00ED4996"/>
    <w:rsid w:val="00EE229D"/>
    <w:rsid w:val="00EE2B16"/>
    <w:rsid w:val="00EF525E"/>
    <w:rsid w:val="00EF7159"/>
    <w:rsid w:val="00F01408"/>
    <w:rsid w:val="00F02C27"/>
    <w:rsid w:val="00F0632C"/>
    <w:rsid w:val="00F14B79"/>
    <w:rsid w:val="00F219D6"/>
    <w:rsid w:val="00F324DE"/>
    <w:rsid w:val="00F3724F"/>
    <w:rsid w:val="00F42283"/>
    <w:rsid w:val="00F43AEF"/>
    <w:rsid w:val="00F449C5"/>
    <w:rsid w:val="00F44F96"/>
    <w:rsid w:val="00F50E1D"/>
    <w:rsid w:val="00F518CA"/>
    <w:rsid w:val="00F53B35"/>
    <w:rsid w:val="00F54552"/>
    <w:rsid w:val="00F57557"/>
    <w:rsid w:val="00F74D66"/>
    <w:rsid w:val="00F775C7"/>
    <w:rsid w:val="00F87FE6"/>
    <w:rsid w:val="00F9045C"/>
    <w:rsid w:val="00F90EBA"/>
    <w:rsid w:val="00F91D73"/>
    <w:rsid w:val="00F97A25"/>
    <w:rsid w:val="00F97B25"/>
    <w:rsid w:val="00FA005D"/>
    <w:rsid w:val="00FA006A"/>
    <w:rsid w:val="00FA157C"/>
    <w:rsid w:val="00FA7B05"/>
    <w:rsid w:val="00FB0A1D"/>
    <w:rsid w:val="00FB70A8"/>
    <w:rsid w:val="00FC1E48"/>
    <w:rsid w:val="00FC26F8"/>
    <w:rsid w:val="00FC753D"/>
    <w:rsid w:val="00FC7D59"/>
    <w:rsid w:val="00FC7E00"/>
    <w:rsid w:val="00FD5A5D"/>
    <w:rsid w:val="00FD6EFE"/>
    <w:rsid w:val="00FD76DA"/>
    <w:rsid w:val="00FE62F9"/>
    <w:rsid w:val="00FF547E"/>
    <w:rsid w:val="00FF6F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6387"/>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D6638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List Paragraph"/>
    <w:basedOn w:val="a"/>
    <w:uiPriority w:val="34"/>
    <w:qFormat/>
    <w:rsid w:val="00D66387"/>
    <w:pPr>
      <w:ind w:left="720"/>
      <w:contextualSpacing/>
    </w:pPr>
  </w:style>
  <w:style w:type="paragraph" w:styleId="a4">
    <w:name w:val="header"/>
    <w:basedOn w:val="a"/>
    <w:link w:val="a5"/>
    <w:uiPriority w:val="99"/>
    <w:rsid w:val="00D66387"/>
    <w:pPr>
      <w:tabs>
        <w:tab w:val="center" w:pos="4677"/>
        <w:tab w:val="right" w:pos="9355"/>
      </w:tabs>
    </w:pPr>
    <w:rPr>
      <w:sz w:val="24"/>
      <w:szCs w:val="24"/>
    </w:rPr>
  </w:style>
  <w:style w:type="character" w:customStyle="1" w:styleId="a5">
    <w:name w:val="Верхний колонтитул Знак"/>
    <w:basedOn w:val="a0"/>
    <w:link w:val="a4"/>
    <w:uiPriority w:val="99"/>
    <w:rsid w:val="00D66387"/>
    <w:rPr>
      <w:rFonts w:ascii="Times New Roman" w:eastAsia="Times New Roman" w:hAnsi="Times New Roman" w:cs="Times New Roman"/>
      <w:sz w:val="24"/>
      <w:szCs w:val="24"/>
      <w:lang w:eastAsia="ru-RU"/>
    </w:rPr>
  </w:style>
  <w:style w:type="paragraph" w:customStyle="1" w:styleId="ConsPlusNormal">
    <w:name w:val="ConsPlusNormal"/>
    <w:rsid w:val="00D6638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footnote text"/>
    <w:basedOn w:val="a"/>
    <w:link w:val="a7"/>
    <w:rsid w:val="00D66387"/>
    <w:rPr>
      <w:sz w:val="20"/>
      <w:szCs w:val="20"/>
    </w:rPr>
  </w:style>
  <w:style w:type="character" w:customStyle="1" w:styleId="a7">
    <w:name w:val="Текст сноски Знак"/>
    <w:basedOn w:val="a0"/>
    <w:link w:val="a6"/>
    <w:rsid w:val="00D66387"/>
    <w:rPr>
      <w:rFonts w:ascii="Times New Roman" w:eastAsia="Times New Roman" w:hAnsi="Times New Roman" w:cs="Times New Roman"/>
      <w:sz w:val="20"/>
      <w:szCs w:val="20"/>
      <w:lang w:eastAsia="ru-RU"/>
    </w:rPr>
  </w:style>
  <w:style w:type="character" w:styleId="a8">
    <w:name w:val="footnote reference"/>
    <w:rsid w:val="00D66387"/>
    <w:rPr>
      <w:vertAlign w:val="superscript"/>
    </w:rPr>
  </w:style>
  <w:style w:type="character" w:styleId="a9">
    <w:name w:val="Hyperlink"/>
    <w:uiPriority w:val="99"/>
    <w:rsid w:val="003E4E9E"/>
    <w:rPr>
      <w:color w:val="000080"/>
      <w:u w:val="single"/>
    </w:rPr>
  </w:style>
  <w:style w:type="table" w:styleId="aa">
    <w:name w:val="Table Grid"/>
    <w:basedOn w:val="a1"/>
    <w:uiPriority w:val="59"/>
    <w:rsid w:val="003E4E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rsid w:val="003E4E9E"/>
    <w:pPr>
      <w:suppressAutoHyphens/>
      <w:spacing w:before="280" w:after="280"/>
    </w:pPr>
    <w:rPr>
      <w:sz w:val="24"/>
      <w:szCs w:val="24"/>
      <w:lang w:eastAsia="ar-SA"/>
    </w:rPr>
  </w:style>
  <w:style w:type="paragraph" w:styleId="ac">
    <w:name w:val="Balloon Text"/>
    <w:basedOn w:val="a"/>
    <w:link w:val="ad"/>
    <w:uiPriority w:val="99"/>
    <w:semiHidden/>
    <w:unhideWhenUsed/>
    <w:rsid w:val="004643E9"/>
    <w:rPr>
      <w:rFonts w:ascii="Tahoma" w:hAnsi="Tahoma" w:cs="Tahoma"/>
      <w:sz w:val="16"/>
      <w:szCs w:val="16"/>
    </w:rPr>
  </w:style>
  <w:style w:type="character" w:customStyle="1" w:styleId="ad">
    <w:name w:val="Текст выноски Знак"/>
    <w:basedOn w:val="a0"/>
    <w:link w:val="ac"/>
    <w:uiPriority w:val="99"/>
    <w:semiHidden/>
    <w:rsid w:val="004643E9"/>
    <w:rPr>
      <w:rFonts w:ascii="Tahoma" w:eastAsia="Times New Roman" w:hAnsi="Tahoma" w:cs="Tahoma"/>
      <w:sz w:val="16"/>
      <w:szCs w:val="16"/>
      <w:lang w:eastAsia="ru-RU"/>
    </w:rPr>
  </w:style>
  <w:style w:type="paragraph" w:customStyle="1" w:styleId="Standard">
    <w:name w:val="Standard"/>
    <w:rsid w:val="0086153B"/>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ae">
    <w:name w:val="Plain Text"/>
    <w:basedOn w:val="a"/>
    <w:link w:val="af"/>
    <w:unhideWhenUsed/>
    <w:rsid w:val="00776A16"/>
    <w:rPr>
      <w:rFonts w:ascii="Consolas" w:eastAsia="Calibri" w:hAnsi="Consolas"/>
      <w:sz w:val="21"/>
      <w:szCs w:val="21"/>
      <w:lang w:eastAsia="en-US"/>
    </w:rPr>
  </w:style>
  <w:style w:type="character" w:customStyle="1" w:styleId="af">
    <w:name w:val="Текст Знак"/>
    <w:basedOn w:val="a0"/>
    <w:link w:val="ae"/>
    <w:rsid w:val="00776A16"/>
    <w:rPr>
      <w:rFonts w:ascii="Consolas" w:eastAsia="Calibri" w:hAnsi="Consolas" w:cs="Times New Roman"/>
      <w:sz w:val="21"/>
      <w:szCs w:val="21"/>
    </w:rPr>
  </w:style>
  <w:style w:type="paragraph" w:styleId="af0">
    <w:name w:val="footer"/>
    <w:basedOn w:val="a"/>
    <w:link w:val="af1"/>
    <w:uiPriority w:val="99"/>
    <w:unhideWhenUsed/>
    <w:rsid w:val="00BD2414"/>
    <w:pPr>
      <w:tabs>
        <w:tab w:val="center" w:pos="4677"/>
        <w:tab w:val="right" w:pos="9355"/>
      </w:tabs>
    </w:pPr>
  </w:style>
  <w:style w:type="character" w:customStyle="1" w:styleId="af1">
    <w:name w:val="Нижний колонтитул Знак"/>
    <w:basedOn w:val="a0"/>
    <w:link w:val="af0"/>
    <w:uiPriority w:val="99"/>
    <w:rsid w:val="00BD2414"/>
    <w:rPr>
      <w:rFonts w:ascii="Times New Roman" w:eastAsia="Times New Roman" w:hAnsi="Times New Roman" w:cs="Times New Roman"/>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6387"/>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D6638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List Paragraph"/>
    <w:basedOn w:val="a"/>
    <w:uiPriority w:val="34"/>
    <w:qFormat/>
    <w:rsid w:val="00D66387"/>
    <w:pPr>
      <w:ind w:left="720"/>
      <w:contextualSpacing/>
    </w:pPr>
  </w:style>
  <w:style w:type="paragraph" w:styleId="a4">
    <w:name w:val="header"/>
    <w:basedOn w:val="a"/>
    <w:link w:val="a5"/>
    <w:uiPriority w:val="99"/>
    <w:rsid w:val="00D66387"/>
    <w:pPr>
      <w:tabs>
        <w:tab w:val="center" w:pos="4677"/>
        <w:tab w:val="right" w:pos="9355"/>
      </w:tabs>
    </w:pPr>
    <w:rPr>
      <w:sz w:val="24"/>
      <w:szCs w:val="24"/>
    </w:rPr>
  </w:style>
  <w:style w:type="character" w:customStyle="1" w:styleId="a5">
    <w:name w:val="Верхний колонтитул Знак"/>
    <w:basedOn w:val="a0"/>
    <w:link w:val="a4"/>
    <w:uiPriority w:val="99"/>
    <w:rsid w:val="00D66387"/>
    <w:rPr>
      <w:rFonts w:ascii="Times New Roman" w:eastAsia="Times New Roman" w:hAnsi="Times New Roman" w:cs="Times New Roman"/>
      <w:sz w:val="24"/>
      <w:szCs w:val="24"/>
      <w:lang w:eastAsia="ru-RU"/>
    </w:rPr>
  </w:style>
  <w:style w:type="paragraph" w:customStyle="1" w:styleId="ConsPlusNormal">
    <w:name w:val="ConsPlusNormal"/>
    <w:rsid w:val="00D6638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footnote text"/>
    <w:basedOn w:val="a"/>
    <w:link w:val="a7"/>
    <w:rsid w:val="00D66387"/>
    <w:rPr>
      <w:sz w:val="20"/>
      <w:szCs w:val="20"/>
    </w:rPr>
  </w:style>
  <w:style w:type="character" w:customStyle="1" w:styleId="a7">
    <w:name w:val="Текст сноски Знак"/>
    <w:basedOn w:val="a0"/>
    <w:link w:val="a6"/>
    <w:rsid w:val="00D66387"/>
    <w:rPr>
      <w:rFonts w:ascii="Times New Roman" w:eastAsia="Times New Roman" w:hAnsi="Times New Roman" w:cs="Times New Roman"/>
      <w:sz w:val="20"/>
      <w:szCs w:val="20"/>
      <w:lang w:eastAsia="ru-RU"/>
    </w:rPr>
  </w:style>
  <w:style w:type="character" w:styleId="a8">
    <w:name w:val="footnote reference"/>
    <w:rsid w:val="00D66387"/>
    <w:rPr>
      <w:vertAlign w:val="superscript"/>
    </w:rPr>
  </w:style>
  <w:style w:type="character" w:styleId="a9">
    <w:name w:val="Hyperlink"/>
    <w:uiPriority w:val="99"/>
    <w:rsid w:val="003E4E9E"/>
    <w:rPr>
      <w:color w:val="000080"/>
      <w:u w:val="single"/>
    </w:rPr>
  </w:style>
  <w:style w:type="table" w:styleId="aa">
    <w:name w:val="Table Grid"/>
    <w:basedOn w:val="a1"/>
    <w:uiPriority w:val="59"/>
    <w:rsid w:val="003E4E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rsid w:val="003E4E9E"/>
    <w:pPr>
      <w:suppressAutoHyphens/>
      <w:spacing w:before="280" w:after="280"/>
    </w:pPr>
    <w:rPr>
      <w:sz w:val="24"/>
      <w:szCs w:val="24"/>
      <w:lang w:eastAsia="ar-SA"/>
    </w:rPr>
  </w:style>
  <w:style w:type="paragraph" w:styleId="ac">
    <w:name w:val="Balloon Text"/>
    <w:basedOn w:val="a"/>
    <w:link w:val="ad"/>
    <w:uiPriority w:val="99"/>
    <w:semiHidden/>
    <w:unhideWhenUsed/>
    <w:rsid w:val="004643E9"/>
    <w:rPr>
      <w:rFonts w:ascii="Tahoma" w:hAnsi="Tahoma" w:cs="Tahoma"/>
      <w:sz w:val="16"/>
      <w:szCs w:val="16"/>
    </w:rPr>
  </w:style>
  <w:style w:type="character" w:customStyle="1" w:styleId="ad">
    <w:name w:val="Текст выноски Знак"/>
    <w:basedOn w:val="a0"/>
    <w:link w:val="ac"/>
    <w:uiPriority w:val="99"/>
    <w:semiHidden/>
    <w:rsid w:val="004643E9"/>
    <w:rPr>
      <w:rFonts w:ascii="Tahoma" w:eastAsia="Times New Roman" w:hAnsi="Tahoma" w:cs="Tahoma"/>
      <w:sz w:val="16"/>
      <w:szCs w:val="16"/>
      <w:lang w:eastAsia="ru-RU"/>
    </w:rPr>
  </w:style>
  <w:style w:type="paragraph" w:customStyle="1" w:styleId="Standard">
    <w:name w:val="Standard"/>
    <w:rsid w:val="0086153B"/>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ae">
    <w:name w:val="Plain Text"/>
    <w:basedOn w:val="a"/>
    <w:link w:val="af"/>
    <w:unhideWhenUsed/>
    <w:rsid w:val="00776A16"/>
    <w:rPr>
      <w:rFonts w:ascii="Consolas" w:eastAsia="Calibri" w:hAnsi="Consolas"/>
      <w:sz w:val="21"/>
      <w:szCs w:val="21"/>
      <w:lang w:eastAsia="en-US"/>
    </w:rPr>
  </w:style>
  <w:style w:type="character" w:customStyle="1" w:styleId="af">
    <w:name w:val="Текст Знак"/>
    <w:basedOn w:val="a0"/>
    <w:link w:val="ae"/>
    <w:rsid w:val="00776A16"/>
    <w:rPr>
      <w:rFonts w:ascii="Consolas" w:eastAsia="Calibri" w:hAnsi="Consolas" w:cs="Times New Roman"/>
      <w:sz w:val="21"/>
      <w:szCs w:val="21"/>
    </w:rPr>
  </w:style>
  <w:style w:type="paragraph" w:styleId="af0">
    <w:name w:val="footer"/>
    <w:basedOn w:val="a"/>
    <w:link w:val="af1"/>
    <w:uiPriority w:val="99"/>
    <w:unhideWhenUsed/>
    <w:rsid w:val="00BD2414"/>
    <w:pPr>
      <w:tabs>
        <w:tab w:val="center" w:pos="4677"/>
        <w:tab w:val="right" w:pos="9355"/>
      </w:tabs>
    </w:pPr>
  </w:style>
  <w:style w:type="character" w:customStyle="1" w:styleId="af1">
    <w:name w:val="Нижний колонтитул Знак"/>
    <w:basedOn w:val="a0"/>
    <w:link w:val="af0"/>
    <w:uiPriority w:val="99"/>
    <w:rsid w:val="00BD2414"/>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A167D522C03D066D58BCD829950B2B5E2B3962D3419642E4D96379563DED206208BBCF7BB8F3DA0CC4302EuB0DJ" TargetMode="External"/><Relationship Id="rId5" Type="http://schemas.openxmlformats.org/officeDocument/2006/relationships/settings" Target="settings.xml"/><Relationship Id="rId10" Type="http://schemas.openxmlformats.org/officeDocument/2006/relationships/hyperlink" Target="consultantplus://offline/ref=A167D522C03D066D58BCD9318667745B28353DDD4EC918B2D1692Cu00EJ" TargetMode="External"/><Relationship Id="rId4" Type="http://schemas.microsoft.com/office/2007/relationships/stylesWithEffects" Target="stylesWithEffects.xml"/><Relationship Id="rId9" Type="http://schemas.openxmlformats.org/officeDocument/2006/relationships/hyperlink" Target="consultantplus://offline/ref=A167D522C03D066D58BCD829950B2B5E2B3962D3419642E4D96379563DED206208BBCF7BB8F3DA0CC5312AuB0AJ"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109D4-6B5C-4A0A-8BF4-964AE0277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741</TotalTime>
  <Pages>9</Pages>
  <Words>2659</Words>
  <Characters>15161</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Перепёлкина Е.Л.</dc:creator>
  <cp:lastModifiedBy>Перепёлкина Е.Л.</cp:lastModifiedBy>
  <cp:revision>143</cp:revision>
  <cp:lastPrinted>2012-12-24T05:39:00Z</cp:lastPrinted>
  <dcterms:created xsi:type="dcterms:W3CDTF">2012-10-01T06:22:00Z</dcterms:created>
  <dcterms:modified xsi:type="dcterms:W3CDTF">2015-05-19T14:44:00Z</dcterms:modified>
</cp:coreProperties>
</file>